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0ECE6" w14:textId="144D05D4" w:rsidR="001B4A9B" w:rsidRPr="00B857A3" w:rsidRDefault="00D15821" w:rsidP="001B4A9B">
      <w:pPr>
        <w:jc w:val="center"/>
        <w:rPr>
          <w:rFonts w:ascii="HGP創英角ﾎﾟｯﾌﾟ体" w:eastAsia="HGP創英角ﾎﾟｯﾌﾟ体" w:hAnsi="HGP創英角ﾎﾟｯﾌﾟ体"/>
          <w:b/>
          <w:sz w:val="28"/>
          <w:szCs w:val="28"/>
          <w:lang w:eastAsia="ja-JP"/>
        </w:rPr>
      </w:pPr>
      <w:r w:rsidRPr="00B857A3">
        <w:rPr>
          <w:rFonts w:ascii="HGP創英角ﾎﾟｯﾌﾟ体" w:eastAsia="HGP創英角ﾎﾟｯﾌﾟ体" w:hAnsi="HGP創英角ﾎﾟｯﾌﾟ体" w:hint="eastAsia"/>
          <w:b/>
          <w:sz w:val="28"/>
          <w:szCs w:val="28"/>
          <w:lang w:eastAsia="ja-JP"/>
        </w:rPr>
        <w:t>✩✩★</w:t>
      </w:r>
      <w:r w:rsidRPr="00B857A3">
        <w:rPr>
          <w:rFonts w:asciiTheme="majorEastAsia" w:eastAsiaTheme="majorEastAsia" w:hAnsiTheme="majorEastAsia" w:hint="eastAsia"/>
          <w:sz w:val="28"/>
          <w:szCs w:val="28"/>
          <w:lang w:eastAsia="ja-JP"/>
        </w:rPr>
        <w:t>ブリッジプログラム応募事前確認リスト</w:t>
      </w:r>
      <w:r w:rsidRPr="00B857A3">
        <w:rPr>
          <w:rFonts w:ascii="HGP創英角ﾎﾟｯﾌﾟ体" w:eastAsia="HGP創英角ﾎﾟｯﾌﾟ体" w:hAnsi="HGP創英角ﾎﾟｯﾌﾟ体" w:hint="eastAsia"/>
          <w:b/>
          <w:sz w:val="28"/>
          <w:szCs w:val="28"/>
          <w:lang w:eastAsia="ja-JP"/>
        </w:rPr>
        <w:t>★✩✩</w:t>
      </w:r>
    </w:p>
    <w:p w14:paraId="463C5AE3" w14:textId="4BF62470" w:rsidR="00D15821" w:rsidRPr="00596EF4" w:rsidRDefault="00D15821" w:rsidP="00D15821">
      <w:pPr>
        <w:pStyle w:val="a9"/>
        <w:numPr>
          <w:ilvl w:val="0"/>
          <w:numId w:val="1"/>
        </w:numPr>
        <w:ind w:leftChars="0"/>
        <w:rPr>
          <w:rFonts w:ascii="游ゴシック" w:eastAsia="游ゴシック" w:hAnsi="游ゴシック"/>
          <w:b/>
          <w:szCs w:val="21"/>
        </w:rPr>
      </w:pPr>
      <w:r w:rsidRPr="00596EF4">
        <w:rPr>
          <w:rFonts w:ascii="游ゴシック" w:eastAsia="游ゴシック" w:hAnsi="游ゴシック" w:hint="eastAsia"/>
          <w:b/>
          <w:szCs w:val="21"/>
        </w:rPr>
        <w:t>パソコン</w:t>
      </w:r>
      <w:r w:rsidR="00805A6B" w:rsidRPr="00596EF4">
        <w:rPr>
          <w:rFonts w:ascii="游ゴシック" w:eastAsia="游ゴシック" w:hAnsi="游ゴシック" w:hint="eastAsia"/>
          <w:b/>
          <w:szCs w:val="21"/>
        </w:rPr>
        <w:t>用</w:t>
      </w:r>
      <w:r w:rsidRPr="00596EF4">
        <w:rPr>
          <w:rFonts w:ascii="游ゴシック" w:eastAsia="游ゴシック" w:hAnsi="游ゴシック" w:hint="eastAsia"/>
          <w:b/>
          <w:szCs w:val="21"/>
        </w:rPr>
        <w:t>のメールアドレスが必要です</w:t>
      </w:r>
    </w:p>
    <w:p w14:paraId="147789A3" w14:textId="53D2A0B9" w:rsidR="00D15821" w:rsidRPr="00596EF4" w:rsidRDefault="00D15821" w:rsidP="00D15821">
      <w:pPr>
        <w:pStyle w:val="aa"/>
        <w:ind w:left="630" w:firstLine="90"/>
      </w:pPr>
      <w:r w:rsidRPr="00596EF4">
        <w:rPr>
          <w:rFonts w:hint="eastAsia"/>
        </w:rPr>
        <w:t>事務手続きや講師との連絡はすべてメール</w:t>
      </w:r>
      <w:r w:rsidR="00805A6B" w:rsidRPr="00596EF4">
        <w:rPr>
          <w:rFonts w:hint="eastAsia"/>
        </w:rPr>
        <w:t>で</w:t>
      </w:r>
      <w:r w:rsidRPr="00596EF4">
        <w:rPr>
          <w:rFonts w:hint="eastAsia"/>
        </w:rPr>
        <w:t>行います。携帯電話やスマートフォンで受信できない添付ファイル等があるため、応募前に</w:t>
      </w:r>
      <w:r w:rsidRPr="00596EF4">
        <w:rPr>
          <w:rFonts w:hint="eastAsia"/>
        </w:rPr>
        <w:t>Yahoo</w:t>
      </w:r>
      <w:r w:rsidRPr="00596EF4">
        <w:t xml:space="preserve"> </w:t>
      </w:r>
      <w:r w:rsidRPr="00596EF4">
        <w:rPr>
          <w:rFonts w:hint="eastAsia"/>
        </w:rPr>
        <w:t>mail</w:t>
      </w:r>
      <w:r w:rsidRPr="00596EF4">
        <w:rPr>
          <w:rFonts w:hint="eastAsia"/>
        </w:rPr>
        <w:t>や、</w:t>
      </w:r>
      <w:r w:rsidRPr="00596EF4">
        <w:rPr>
          <w:rFonts w:hint="eastAsia"/>
        </w:rPr>
        <w:t>Gmail</w:t>
      </w:r>
      <w:r w:rsidRPr="00596EF4">
        <w:rPr>
          <w:rFonts w:hint="eastAsia"/>
        </w:rPr>
        <w:t>、</w:t>
      </w:r>
      <w:r w:rsidRPr="00596EF4">
        <w:rPr>
          <w:rFonts w:hint="eastAsia"/>
        </w:rPr>
        <w:t>Hotmail</w:t>
      </w:r>
      <w:r w:rsidRPr="00596EF4">
        <w:rPr>
          <w:rFonts w:hint="eastAsia"/>
        </w:rPr>
        <w:t>などのパソコン</w:t>
      </w:r>
      <w:r w:rsidR="00805A6B" w:rsidRPr="00596EF4">
        <w:rPr>
          <w:rFonts w:hint="eastAsia"/>
        </w:rPr>
        <w:t>用</w:t>
      </w:r>
      <w:r w:rsidRPr="00596EF4">
        <w:rPr>
          <w:rFonts w:hint="eastAsia"/>
        </w:rPr>
        <w:t>メールアドレスを取得してください。会社や自宅のみでしかアクセスできないメールの使用は避けてください。</w:t>
      </w:r>
    </w:p>
    <w:p w14:paraId="48E7FD84" w14:textId="77777777" w:rsidR="00D15821" w:rsidRPr="00596EF4" w:rsidRDefault="00D15821" w:rsidP="00D15821">
      <w:pPr>
        <w:pStyle w:val="aa"/>
        <w:ind w:left="630" w:firstLine="90"/>
        <w:rPr>
          <w:sz w:val="10"/>
          <w:szCs w:val="10"/>
        </w:rPr>
      </w:pPr>
    </w:p>
    <w:p w14:paraId="06F59FDA" w14:textId="3FD0C905" w:rsidR="00D15821" w:rsidRPr="00596EF4" w:rsidRDefault="00D15821" w:rsidP="00D15821">
      <w:pPr>
        <w:pStyle w:val="a9"/>
        <w:numPr>
          <w:ilvl w:val="0"/>
          <w:numId w:val="1"/>
        </w:numPr>
        <w:ind w:leftChars="0"/>
        <w:rPr>
          <w:rFonts w:ascii="游ゴシック" w:eastAsia="游ゴシック" w:hAnsi="游ゴシック"/>
          <w:b/>
          <w:szCs w:val="21"/>
        </w:rPr>
      </w:pPr>
      <w:r w:rsidRPr="00596EF4">
        <w:rPr>
          <w:rFonts w:ascii="游ゴシック" w:eastAsia="游ゴシック" w:hAnsi="游ゴシック" w:hint="eastAsia"/>
          <w:b/>
          <w:szCs w:val="21"/>
        </w:rPr>
        <w:t>インターネット</w:t>
      </w:r>
      <w:r w:rsidR="001C1896" w:rsidRPr="00596EF4">
        <w:rPr>
          <w:rFonts w:ascii="游ゴシック" w:eastAsia="游ゴシック" w:hAnsi="游ゴシック" w:hint="eastAsia"/>
          <w:b/>
          <w:szCs w:val="21"/>
        </w:rPr>
        <w:t>に接続可能で</w:t>
      </w:r>
      <w:r w:rsidRPr="00596EF4">
        <w:rPr>
          <w:rFonts w:ascii="游ゴシック" w:eastAsia="游ゴシック" w:hAnsi="游ゴシック" w:hint="eastAsia"/>
          <w:b/>
          <w:szCs w:val="21"/>
        </w:rPr>
        <w:t>、いろいろなファイルが使える端末が必要です</w:t>
      </w:r>
    </w:p>
    <w:p w14:paraId="18021B15" w14:textId="07D082C2" w:rsidR="00D15821" w:rsidRPr="00596EF4" w:rsidRDefault="00D15821" w:rsidP="00D15821">
      <w:pPr>
        <w:ind w:left="709" w:firstLineChars="101" w:firstLine="212"/>
        <w:rPr>
          <w:rFonts w:asciiTheme="minorEastAsia" w:hAnsiTheme="minorEastAsia"/>
          <w:sz w:val="21"/>
          <w:szCs w:val="21"/>
          <w:lang w:eastAsia="ja-JP"/>
        </w:rPr>
      </w:pPr>
      <w:r w:rsidRPr="00596EF4">
        <w:rPr>
          <w:rFonts w:asciiTheme="minorEastAsia" w:hAnsiTheme="minorEastAsia" w:hint="eastAsia"/>
          <w:sz w:val="21"/>
          <w:szCs w:val="21"/>
          <w:lang w:eastAsia="ja-JP"/>
        </w:rPr>
        <w:t>インターネットを</w:t>
      </w:r>
      <w:r w:rsidR="00B470A0" w:rsidRPr="00596EF4">
        <w:rPr>
          <w:rFonts w:asciiTheme="minorEastAsia" w:hAnsiTheme="minorEastAsia" w:hint="eastAsia"/>
          <w:sz w:val="21"/>
          <w:szCs w:val="21"/>
          <w:lang w:eastAsia="ja-JP"/>
        </w:rPr>
        <w:t>利用</w:t>
      </w:r>
      <w:r w:rsidR="0031074C" w:rsidRPr="00596EF4">
        <w:rPr>
          <w:rFonts w:asciiTheme="minorEastAsia" w:hAnsiTheme="minorEastAsia" w:hint="eastAsia"/>
          <w:sz w:val="21"/>
          <w:szCs w:val="21"/>
          <w:lang w:eastAsia="ja-JP"/>
        </w:rPr>
        <w:t>し</w:t>
      </w:r>
      <w:r w:rsidRPr="00596EF4">
        <w:rPr>
          <w:rFonts w:asciiTheme="minorEastAsia" w:hAnsiTheme="minorEastAsia" w:hint="eastAsia"/>
          <w:sz w:val="21"/>
          <w:szCs w:val="21"/>
          <w:lang w:eastAsia="ja-JP"/>
        </w:rPr>
        <w:t>課題提出</w:t>
      </w:r>
      <w:r w:rsidR="0031074C" w:rsidRPr="00596EF4">
        <w:rPr>
          <w:rFonts w:asciiTheme="minorEastAsia" w:hAnsiTheme="minorEastAsia" w:hint="eastAsia"/>
          <w:sz w:val="21"/>
          <w:szCs w:val="21"/>
          <w:lang w:eastAsia="ja-JP"/>
        </w:rPr>
        <w:t>や</w:t>
      </w:r>
      <w:r w:rsidRPr="00596EF4">
        <w:rPr>
          <w:rFonts w:asciiTheme="minorEastAsia" w:hAnsiTheme="minorEastAsia" w:hint="eastAsia"/>
          <w:sz w:val="21"/>
          <w:szCs w:val="21"/>
          <w:lang w:eastAsia="ja-JP"/>
        </w:rPr>
        <w:t>教材等を使用することが多いため、自宅等にインターネット環境があることが望ましいです。自宅等にネット環境がない場合は、ネットカフェなどインターネットが</w:t>
      </w:r>
      <w:r w:rsidR="00B470A0" w:rsidRPr="00596EF4">
        <w:rPr>
          <w:rFonts w:asciiTheme="minorEastAsia" w:hAnsiTheme="minorEastAsia" w:hint="eastAsia"/>
          <w:sz w:val="21"/>
          <w:szCs w:val="21"/>
          <w:lang w:eastAsia="ja-JP"/>
        </w:rPr>
        <w:t>使える</w:t>
      </w:r>
      <w:r w:rsidRPr="00596EF4">
        <w:rPr>
          <w:rFonts w:asciiTheme="minorEastAsia" w:hAnsiTheme="minorEastAsia" w:hint="eastAsia"/>
          <w:sz w:val="21"/>
          <w:szCs w:val="21"/>
          <w:lang w:eastAsia="ja-JP"/>
        </w:rPr>
        <w:t>施設</w:t>
      </w:r>
      <w:r w:rsidR="00B470A0" w:rsidRPr="00596EF4">
        <w:rPr>
          <w:rFonts w:asciiTheme="minorEastAsia" w:hAnsiTheme="minorEastAsia" w:hint="eastAsia"/>
          <w:sz w:val="21"/>
          <w:szCs w:val="21"/>
          <w:lang w:eastAsia="ja-JP"/>
        </w:rPr>
        <w:t>を利用する</w:t>
      </w:r>
      <w:r w:rsidR="0031074C" w:rsidRPr="00596EF4">
        <w:rPr>
          <w:rFonts w:asciiTheme="minorEastAsia" w:hAnsiTheme="minorEastAsia" w:hint="eastAsia"/>
          <w:sz w:val="21"/>
          <w:szCs w:val="21"/>
          <w:lang w:eastAsia="ja-JP"/>
        </w:rPr>
        <w:t>可能性があり</w:t>
      </w:r>
      <w:r w:rsidRPr="00596EF4">
        <w:rPr>
          <w:rFonts w:asciiTheme="minorEastAsia" w:hAnsiTheme="minorEastAsia" w:hint="eastAsia"/>
          <w:sz w:val="21"/>
          <w:szCs w:val="21"/>
          <w:lang w:eastAsia="ja-JP"/>
        </w:rPr>
        <w:t>ます。また、</w:t>
      </w:r>
      <w:r w:rsidR="00B470A0" w:rsidRPr="00596EF4">
        <w:rPr>
          <w:rFonts w:asciiTheme="minorEastAsia" w:hAnsiTheme="minorEastAsia" w:hint="eastAsia"/>
          <w:lang w:eastAsia="ja-JP"/>
        </w:rPr>
        <w:t>Microsoft Word</w:t>
      </w:r>
      <w:r w:rsidR="0031074C" w:rsidRPr="00596EF4">
        <w:rPr>
          <w:rFonts w:asciiTheme="minorEastAsia" w:hAnsiTheme="minorEastAsia" w:hint="eastAsia"/>
          <w:sz w:val="21"/>
          <w:szCs w:val="21"/>
          <w:lang w:eastAsia="ja-JP"/>
        </w:rPr>
        <w:t>や</w:t>
      </w:r>
      <w:r w:rsidRPr="00596EF4">
        <w:rPr>
          <w:rFonts w:asciiTheme="minorEastAsia" w:hAnsiTheme="minorEastAsia" w:hint="eastAsia"/>
          <w:sz w:val="21"/>
          <w:szCs w:val="21"/>
          <w:lang w:eastAsia="ja-JP"/>
        </w:rPr>
        <w:t>PDFなどのファイルが使える端末が必要です。</w:t>
      </w:r>
    </w:p>
    <w:p w14:paraId="23D5A08A" w14:textId="77777777" w:rsidR="00D15821" w:rsidRPr="00596EF4" w:rsidRDefault="00D15821" w:rsidP="00D15821">
      <w:pPr>
        <w:ind w:left="450"/>
        <w:rPr>
          <w:rFonts w:asciiTheme="minorEastAsia" w:hAnsiTheme="minorEastAsia"/>
          <w:sz w:val="10"/>
          <w:szCs w:val="10"/>
          <w:lang w:eastAsia="ja-JP"/>
        </w:rPr>
      </w:pPr>
    </w:p>
    <w:p w14:paraId="557C928B" w14:textId="4740FF7B" w:rsidR="00D15821" w:rsidRPr="00596EF4" w:rsidRDefault="00D15821" w:rsidP="00D15821">
      <w:pPr>
        <w:pStyle w:val="a9"/>
        <w:numPr>
          <w:ilvl w:val="0"/>
          <w:numId w:val="1"/>
        </w:numPr>
        <w:ind w:leftChars="0"/>
        <w:rPr>
          <w:rFonts w:ascii="游ゴシック" w:eastAsia="游ゴシック" w:hAnsi="游ゴシック"/>
          <w:b/>
          <w:szCs w:val="21"/>
        </w:rPr>
      </w:pPr>
      <w:r w:rsidRPr="00596EF4">
        <w:rPr>
          <w:rFonts w:ascii="游ゴシック" w:eastAsia="游ゴシック" w:hAnsi="游ゴシック" w:hint="eastAsia"/>
          <w:b/>
          <w:szCs w:val="21"/>
        </w:rPr>
        <w:t>学費の支払いはクレジットカード（またはVISAマークがついたデビットカード）のみです</w:t>
      </w:r>
    </w:p>
    <w:p w14:paraId="270EB21E" w14:textId="77777777" w:rsidR="00D15821" w:rsidRPr="00596EF4" w:rsidRDefault="00D15821" w:rsidP="00D15821">
      <w:pPr>
        <w:ind w:left="700" w:firstLineChars="93" w:firstLine="195"/>
        <w:rPr>
          <w:rFonts w:asciiTheme="minorEastAsia" w:hAnsiTheme="minorEastAsia"/>
          <w:sz w:val="21"/>
          <w:szCs w:val="21"/>
          <w:lang w:eastAsia="ja-JP"/>
        </w:rPr>
      </w:pPr>
      <w:r w:rsidRPr="00596EF4">
        <w:rPr>
          <w:rFonts w:asciiTheme="minorEastAsia" w:hAnsiTheme="minorEastAsia" w:hint="eastAsia"/>
          <w:sz w:val="21"/>
          <w:szCs w:val="21"/>
          <w:lang w:eastAsia="ja-JP"/>
        </w:rPr>
        <w:t>授業料の支払いは、原則クレジットカードとなります。クレジットカードでの支払いができない人は、就学手続き説明会</w:t>
      </w:r>
      <w:r w:rsidRPr="00596EF4">
        <w:rPr>
          <w:rFonts w:asciiTheme="minorEastAsia" w:hAnsiTheme="minorEastAsia"/>
          <w:sz w:val="21"/>
          <w:szCs w:val="21"/>
          <w:lang w:eastAsia="ja-JP"/>
        </w:rPr>
        <w:t>で</w:t>
      </w:r>
      <w:r w:rsidRPr="00596EF4">
        <w:rPr>
          <w:rFonts w:asciiTheme="minorEastAsia" w:hAnsiTheme="minorEastAsia" w:hint="eastAsia"/>
          <w:sz w:val="21"/>
          <w:szCs w:val="21"/>
          <w:lang w:eastAsia="ja-JP"/>
        </w:rPr>
        <w:t>UMGCのスタッフにご相談ください。事前に了承を得た上で、ご家族のカードを使用することも可能です。</w:t>
      </w:r>
    </w:p>
    <w:p w14:paraId="79D3F7A5" w14:textId="77777777" w:rsidR="00D15821" w:rsidRPr="00596EF4" w:rsidRDefault="00D15821" w:rsidP="00D15821">
      <w:pPr>
        <w:rPr>
          <w:rFonts w:asciiTheme="minorEastAsia" w:hAnsiTheme="minorEastAsia"/>
          <w:sz w:val="10"/>
          <w:szCs w:val="10"/>
          <w:lang w:eastAsia="ja-JP"/>
        </w:rPr>
      </w:pPr>
    </w:p>
    <w:p w14:paraId="53D07179" w14:textId="77777777" w:rsidR="00D15821" w:rsidRPr="00596EF4" w:rsidRDefault="00D15821" w:rsidP="00D15821">
      <w:pPr>
        <w:pStyle w:val="a9"/>
        <w:numPr>
          <w:ilvl w:val="0"/>
          <w:numId w:val="1"/>
        </w:numPr>
        <w:tabs>
          <w:tab w:val="left" w:pos="450"/>
        </w:tabs>
        <w:ind w:leftChars="0"/>
        <w:rPr>
          <w:rFonts w:ascii="游ゴシック" w:eastAsia="游ゴシック" w:hAnsi="游ゴシック"/>
          <w:b/>
          <w:szCs w:val="21"/>
        </w:rPr>
      </w:pPr>
      <w:r w:rsidRPr="00596EF4">
        <w:rPr>
          <w:rFonts w:ascii="游ゴシック" w:eastAsia="游ゴシック" w:hAnsi="游ゴシック" w:hint="eastAsia"/>
          <w:b/>
          <w:szCs w:val="21"/>
        </w:rPr>
        <w:t>授業への出席と課題の提出は必須です</w:t>
      </w:r>
    </w:p>
    <w:p w14:paraId="7E9E0499" w14:textId="64BACC48" w:rsidR="00D15821" w:rsidRPr="00596EF4" w:rsidRDefault="00D15821" w:rsidP="00D15821">
      <w:pPr>
        <w:tabs>
          <w:tab w:val="left" w:pos="567"/>
        </w:tabs>
        <w:ind w:left="658" w:firstLineChars="103" w:firstLine="216"/>
        <w:rPr>
          <w:rFonts w:asciiTheme="minorEastAsia" w:hAnsiTheme="minorEastAsia"/>
          <w:sz w:val="21"/>
          <w:szCs w:val="21"/>
          <w:lang w:eastAsia="ja-JP"/>
        </w:rPr>
      </w:pPr>
      <w:r w:rsidRPr="00596EF4">
        <w:rPr>
          <w:rFonts w:asciiTheme="minorEastAsia" w:hAnsiTheme="minorEastAsia" w:hint="eastAsia"/>
          <w:sz w:val="21"/>
          <w:szCs w:val="21"/>
          <w:lang w:eastAsia="ja-JP"/>
        </w:rPr>
        <w:t>すべての授業に出席できるようスケジュールを調整し</w:t>
      </w:r>
      <w:r w:rsidR="00B470A0" w:rsidRPr="00596EF4">
        <w:rPr>
          <w:rFonts w:asciiTheme="minorEastAsia" w:hAnsiTheme="minorEastAsia" w:hint="eastAsia"/>
          <w:sz w:val="21"/>
          <w:szCs w:val="21"/>
          <w:lang w:eastAsia="ja-JP"/>
        </w:rPr>
        <w:t>てください。</w:t>
      </w:r>
      <w:r w:rsidRPr="00596EF4">
        <w:rPr>
          <w:rFonts w:asciiTheme="minorEastAsia" w:hAnsiTheme="minorEastAsia" w:hint="eastAsia"/>
          <w:sz w:val="21"/>
          <w:szCs w:val="21"/>
          <w:lang w:eastAsia="ja-JP"/>
        </w:rPr>
        <w:t>また</w:t>
      </w:r>
      <w:r w:rsidR="00B470A0" w:rsidRPr="00596EF4">
        <w:rPr>
          <w:rFonts w:asciiTheme="minorEastAsia" w:hAnsiTheme="minorEastAsia" w:hint="eastAsia"/>
          <w:sz w:val="21"/>
          <w:szCs w:val="21"/>
          <w:lang w:eastAsia="ja-JP"/>
        </w:rPr>
        <w:t>、</w:t>
      </w:r>
      <w:r w:rsidRPr="00596EF4">
        <w:rPr>
          <w:rFonts w:asciiTheme="minorEastAsia" w:hAnsiTheme="minorEastAsia" w:hint="eastAsia"/>
          <w:sz w:val="21"/>
          <w:szCs w:val="21"/>
          <w:lang w:eastAsia="ja-JP"/>
        </w:rPr>
        <w:t>授業で出された課題は必ず提出してください。欠席が多い場合や、課題が未提出の場合は、単位を取得できない可能性があります。単位を落と</w:t>
      </w:r>
      <w:r w:rsidR="00B470A0" w:rsidRPr="00596EF4">
        <w:rPr>
          <w:rFonts w:asciiTheme="minorEastAsia" w:hAnsiTheme="minorEastAsia" w:hint="eastAsia"/>
          <w:sz w:val="21"/>
          <w:szCs w:val="21"/>
          <w:lang w:eastAsia="ja-JP"/>
        </w:rPr>
        <w:t>した場合</w:t>
      </w:r>
      <w:r w:rsidRPr="00596EF4">
        <w:rPr>
          <w:rFonts w:asciiTheme="minorEastAsia" w:hAnsiTheme="minorEastAsia" w:hint="eastAsia"/>
          <w:sz w:val="21"/>
          <w:szCs w:val="21"/>
          <w:lang w:eastAsia="ja-JP"/>
        </w:rPr>
        <w:t>、次の学期に進むことはできず、翌年度の同学期からの受講となります。</w:t>
      </w:r>
    </w:p>
    <w:p w14:paraId="0F235307" w14:textId="77777777" w:rsidR="00D15821" w:rsidRPr="00596EF4" w:rsidRDefault="00D15821" w:rsidP="00D15821">
      <w:pPr>
        <w:tabs>
          <w:tab w:val="left" w:pos="567"/>
        </w:tabs>
        <w:ind w:left="658" w:firstLineChars="103" w:firstLine="103"/>
        <w:rPr>
          <w:rFonts w:asciiTheme="minorEastAsia" w:hAnsiTheme="minorEastAsia"/>
          <w:sz w:val="10"/>
          <w:szCs w:val="10"/>
          <w:lang w:eastAsia="ja-JP"/>
        </w:rPr>
      </w:pPr>
    </w:p>
    <w:p w14:paraId="5934E751" w14:textId="77777777" w:rsidR="00D15821" w:rsidRPr="00596EF4" w:rsidRDefault="00D15821" w:rsidP="00D15821">
      <w:pPr>
        <w:pStyle w:val="a9"/>
        <w:numPr>
          <w:ilvl w:val="0"/>
          <w:numId w:val="1"/>
        </w:numPr>
        <w:tabs>
          <w:tab w:val="left" w:pos="450"/>
        </w:tabs>
        <w:ind w:leftChars="0"/>
        <w:rPr>
          <w:rFonts w:ascii="游ゴシック" w:eastAsia="游ゴシック" w:hAnsi="游ゴシック"/>
          <w:b/>
          <w:szCs w:val="21"/>
        </w:rPr>
      </w:pPr>
      <w:r w:rsidRPr="00596EF4">
        <w:rPr>
          <w:rFonts w:ascii="游ゴシック" w:eastAsia="游ゴシック" w:hAnsi="游ゴシック" w:hint="eastAsia"/>
          <w:b/>
          <w:szCs w:val="21"/>
        </w:rPr>
        <w:t>授業の日時は変更になる可能性があります</w:t>
      </w:r>
    </w:p>
    <w:p w14:paraId="5D9AFBF8" w14:textId="05BDC719" w:rsidR="00D15821" w:rsidRPr="00596EF4" w:rsidRDefault="00D15821" w:rsidP="00D15821">
      <w:pPr>
        <w:pStyle w:val="a9"/>
        <w:tabs>
          <w:tab w:val="left" w:pos="450"/>
        </w:tabs>
        <w:ind w:leftChars="0" w:left="810"/>
        <w:rPr>
          <w:rFonts w:asciiTheme="minorEastAsia" w:hAnsiTheme="minorEastAsia"/>
          <w:szCs w:val="21"/>
        </w:rPr>
      </w:pPr>
      <w:r w:rsidRPr="00596EF4">
        <w:rPr>
          <w:rFonts w:asciiTheme="majorEastAsia" w:eastAsiaTheme="majorEastAsia" w:hAnsiTheme="majorEastAsia" w:hint="eastAsia"/>
          <w:szCs w:val="21"/>
        </w:rPr>
        <w:t xml:space="preserve">　</w:t>
      </w:r>
      <w:r w:rsidRPr="00596EF4">
        <w:rPr>
          <w:rFonts w:asciiTheme="minorEastAsia" w:hAnsiTheme="minorEastAsia" w:hint="eastAsia"/>
          <w:szCs w:val="21"/>
        </w:rPr>
        <w:t>授業の日時は、</w:t>
      </w:r>
      <w:r w:rsidR="00B470A0" w:rsidRPr="00596EF4">
        <w:rPr>
          <w:rFonts w:asciiTheme="minorEastAsia" w:hAnsiTheme="minorEastAsia" w:hint="eastAsia"/>
        </w:rPr>
        <w:t>受講者に実施するアンケートをもとに</w:t>
      </w:r>
      <w:r w:rsidRPr="00596EF4">
        <w:rPr>
          <w:rFonts w:asciiTheme="minorEastAsia" w:hAnsiTheme="minorEastAsia" w:hint="eastAsia"/>
          <w:szCs w:val="21"/>
        </w:rPr>
        <w:t>、希望が多い日時を優先的に設定しています。</w:t>
      </w:r>
      <w:r w:rsidR="00FF17AC" w:rsidRPr="00596EF4">
        <w:rPr>
          <w:rFonts w:asciiTheme="minorEastAsia" w:hAnsiTheme="minorEastAsia" w:hint="eastAsia"/>
          <w:szCs w:val="21"/>
        </w:rPr>
        <w:t>ただし、</w:t>
      </w:r>
      <w:r w:rsidRPr="00596EF4">
        <w:rPr>
          <w:rFonts w:asciiTheme="minorEastAsia" w:hAnsiTheme="minorEastAsia" w:hint="eastAsia"/>
          <w:szCs w:val="21"/>
        </w:rPr>
        <w:t>プログラムの途中で受講者数が減った場合や大学側の都合</w:t>
      </w:r>
      <w:r w:rsidR="00FF17AC" w:rsidRPr="00596EF4">
        <w:rPr>
          <w:rFonts w:asciiTheme="minorEastAsia" w:hAnsiTheme="minorEastAsia" w:hint="eastAsia"/>
          <w:szCs w:val="21"/>
        </w:rPr>
        <w:t>が生じた場合</w:t>
      </w:r>
      <w:r w:rsidRPr="00596EF4">
        <w:rPr>
          <w:rFonts w:asciiTheme="minorEastAsia" w:hAnsiTheme="minorEastAsia" w:hint="eastAsia"/>
          <w:szCs w:val="21"/>
        </w:rPr>
        <w:t>に</w:t>
      </w:r>
      <w:r w:rsidR="00FF17AC" w:rsidRPr="00596EF4">
        <w:rPr>
          <w:rFonts w:asciiTheme="minorEastAsia" w:hAnsiTheme="minorEastAsia" w:hint="eastAsia"/>
          <w:szCs w:val="21"/>
        </w:rPr>
        <w:t>は</w:t>
      </w:r>
      <w:r w:rsidRPr="00596EF4">
        <w:rPr>
          <w:rFonts w:asciiTheme="minorEastAsia" w:hAnsiTheme="minorEastAsia" w:hint="eastAsia"/>
          <w:szCs w:val="21"/>
        </w:rPr>
        <w:t>、他の時間帯に変更になる場合があります。ご理解とご協力をお願いします。</w:t>
      </w:r>
    </w:p>
    <w:p w14:paraId="1DC1485D" w14:textId="77777777" w:rsidR="00D15821" w:rsidRPr="00596EF4" w:rsidRDefault="00D15821" w:rsidP="00D15821">
      <w:pPr>
        <w:tabs>
          <w:tab w:val="left" w:pos="567"/>
        </w:tabs>
        <w:ind w:left="658" w:firstLineChars="103" w:firstLine="103"/>
        <w:rPr>
          <w:rFonts w:asciiTheme="minorEastAsia" w:hAnsiTheme="minorEastAsia"/>
          <w:sz w:val="10"/>
          <w:szCs w:val="10"/>
          <w:lang w:eastAsia="ja-JP"/>
        </w:rPr>
      </w:pPr>
    </w:p>
    <w:p w14:paraId="53E51A37" w14:textId="77777777" w:rsidR="00287F38" w:rsidRPr="00596EF4" w:rsidRDefault="00D15821" w:rsidP="00D15821">
      <w:pPr>
        <w:pStyle w:val="a9"/>
        <w:numPr>
          <w:ilvl w:val="0"/>
          <w:numId w:val="1"/>
        </w:numPr>
        <w:tabs>
          <w:tab w:val="left" w:pos="450"/>
        </w:tabs>
        <w:ind w:leftChars="0"/>
        <w:rPr>
          <w:rFonts w:ascii="游ゴシック" w:eastAsia="游ゴシック" w:hAnsi="游ゴシック"/>
          <w:b/>
          <w:szCs w:val="21"/>
        </w:rPr>
      </w:pPr>
      <w:r w:rsidRPr="00596EF4">
        <w:rPr>
          <w:rFonts w:ascii="游ゴシック" w:eastAsia="游ゴシック" w:hAnsi="游ゴシック" w:hint="eastAsia"/>
          <w:b/>
          <w:szCs w:val="21"/>
        </w:rPr>
        <w:t>基地入門パスの適正使用、学期前の更新をしてください</w:t>
      </w:r>
    </w:p>
    <w:p w14:paraId="5CAF700D" w14:textId="77777777" w:rsidR="00EB1E0B" w:rsidRPr="00596EF4" w:rsidRDefault="00D15821" w:rsidP="00EB1E0B">
      <w:pPr>
        <w:tabs>
          <w:tab w:val="left" w:pos="450"/>
        </w:tabs>
        <w:ind w:firstLineChars="500" w:firstLine="1050"/>
        <w:rPr>
          <w:rFonts w:asciiTheme="minorEastAsia" w:hAnsiTheme="minorEastAsia"/>
          <w:sz w:val="21"/>
          <w:szCs w:val="21"/>
          <w:lang w:eastAsia="ja-JP"/>
        </w:rPr>
      </w:pPr>
      <w:r w:rsidRPr="00596EF4">
        <w:rPr>
          <w:rFonts w:asciiTheme="minorEastAsia" w:hAnsiTheme="minorEastAsia" w:hint="eastAsia"/>
          <w:sz w:val="21"/>
          <w:szCs w:val="21"/>
          <w:lang w:eastAsia="ja-JP"/>
        </w:rPr>
        <w:t>受講者は基地入門パスを取得します。このパスは授業が行われる教育センターと図書館へのアクセスのみ</w:t>
      </w:r>
    </w:p>
    <w:p w14:paraId="01A03F4B" w14:textId="03F30F07" w:rsidR="00EB1E0B" w:rsidRPr="00596EF4" w:rsidRDefault="00D15821" w:rsidP="00EB1E0B">
      <w:pPr>
        <w:tabs>
          <w:tab w:val="left" w:pos="450"/>
        </w:tabs>
        <w:ind w:firstLineChars="400" w:firstLine="840"/>
        <w:rPr>
          <w:rFonts w:asciiTheme="minorEastAsia" w:hAnsiTheme="minorEastAsia"/>
          <w:sz w:val="21"/>
          <w:szCs w:val="21"/>
          <w:lang w:eastAsia="ja-JP"/>
        </w:rPr>
      </w:pPr>
      <w:r w:rsidRPr="00596EF4">
        <w:rPr>
          <w:rFonts w:asciiTheme="minorEastAsia" w:hAnsiTheme="minorEastAsia" w:hint="eastAsia"/>
          <w:sz w:val="21"/>
          <w:szCs w:val="21"/>
          <w:lang w:eastAsia="ja-JP"/>
        </w:rPr>
        <w:t>許可されています。他の場所での使用が確認された場合、パスを取</w:t>
      </w:r>
      <w:r w:rsidR="0031074C" w:rsidRPr="00596EF4">
        <w:rPr>
          <w:rFonts w:asciiTheme="minorEastAsia" w:hAnsiTheme="minorEastAsia" w:hint="eastAsia"/>
          <w:sz w:val="21"/>
          <w:szCs w:val="21"/>
          <w:lang w:eastAsia="ja-JP"/>
        </w:rPr>
        <w:t>消しに伴い</w:t>
      </w:r>
      <w:r w:rsidR="00E62AF1" w:rsidRPr="00596EF4">
        <w:rPr>
          <w:rFonts w:asciiTheme="minorEastAsia" w:hAnsiTheme="minorEastAsia" w:hint="eastAsia"/>
          <w:sz w:val="21"/>
          <w:szCs w:val="21"/>
          <w:lang w:eastAsia="ja-JP"/>
        </w:rPr>
        <w:t>、</w:t>
      </w:r>
      <w:r w:rsidRPr="00596EF4">
        <w:rPr>
          <w:rFonts w:asciiTheme="minorEastAsia" w:hAnsiTheme="minorEastAsia" w:hint="eastAsia"/>
          <w:sz w:val="21"/>
          <w:szCs w:val="21"/>
          <w:lang w:eastAsia="ja-JP"/>
        </w:rPr>
        <w:t>受講</w:t>
      </w:r>
      <w:r w:rsidR="0031074C" w:rsidRPr="00596EF4">
        <w:rPr>
          <w:rFonts w:asciiTheme="minorEastAsia" w:hAnsiTheme="minorEastAsia" w:hint="eastAsia"/>
          <w:sz w:val="21"/>
          <w:szCs w:val="21"/>
          <w:lang w:eastAsia="ja-JP"/>
        </w:rPr>
        <w:t>続行不可となり</w:t>
      </w:r>
      <w:r w:rsidRPr="00596EF4">
        <w:rPr>
          <w:rFonts w:asciiTheme="minorEastAsia" w:hAnsiTheme="minorEastAsia" w:hint="eastAsia"/>
          <w:sz w:val="21"/>
          <w:szCs w:val="21"/>
          <w:lang w:eastAsia="ja-JP"/>
        </w:rPr>
        <w:t>ます。</w:t>
      </w:r>
      <w:r w:rsidR="00E62AF1" w:rsidRPr="00596EF4">
        <w:rPr>
          <w:rFonts w:asciiTheme="minorEastAsia" w:hAnsiTheme="minorEastAsia" w:hint="eastAsia"/>
          <w:sz w:val="21"/>
          <w:szCs w:val="21"/>
          <w:lang w:eastAsia="ja-JP"/>
        </w:rPr>
        <w:t xml:space="preserve">　　　　</w:t>
      </w:r>
    </w:p>
    <w:p w14:paraId="161CF9E7" w14:textId="44A9235F" w:rsidR="00EB1E0B" w:rsidRPr="00596EF4" w:rsidRDefault="00E62AF1" w:rsidP="00EB1E0B">
      <w:pPr>
        <w:tabs>
          <w:tab w:val="left" w:pos="450"/>
        </w:tabs>
        <w:ind w:firstLineChars="400" w:firstLine="840"/>
        <w:rPr>
          <w:rFonts w:asciiTheme="minorEastAsia" w:hAnsiTheme="minorEastAsia"/>
          <w:sz w:val="21"/>
          <w:szCs w:val="21"/>
          <w:lang w:eastAsia="ja-JP"/>
        </w:rPr>
      </w:pPr>
      <w:r w:rsidRPr="00596EF4">
        <w:rPr>
          <w:rFonts w:asciiTheme="minorEastAsia" w:hAnsiTheme="minorEastAsia" w:hint="eastAsia"/>
          <w:sz w:val="21"/>
          <w:szCs w:val="21"/>
          <w:lang w:eastAsia="ja-JP"/>
        </w:rPr>
        <w:t>パ</w:t>
      </w:r>
      <w:r w:rsidR="00D15821" w:rsidRPr="00596EF4">
        <w:rPr>
          <w:rFonts w:asciiTheme="minorEastAsia" w:hAnsiTheme="minorEastAsia" w:hint="eastAsia"/>
          <w:sz w:val="21"/>
          <w:szCs w:val="21"/>
          <w:lang w:eastAsia="ja-JP"/>
        </w:rPr>
        <w:t>スは、学期（約２か月）ごとに更新が必要です。新学期開始前に更新手続きを行ってください。</w:t>
      </w:r>
      <w:r w:rsidRPr="00596EF4">
        <w:rPr>
          <w:rFonts w:asciiTheme="minorEastAsia" w:hAnsiTheme="minorEastAsia" w:hint="eastAsia"/>
          <w:sz w:val="21"/>
          <w:szCs w:val="21"/>
          <w:lang w:eastAsia="ja-JP"/>
        </w:rPr>
        <w:t>更新</w:t>
      </w:r>
      <w:r w:rsidR="00D15821" w:rsidRPr="00596EF4">
        <w:rPr>
          <w:rFonts w:asciiTheme="minorEastAsia" w:hAnsiTheme="minorEastAsia" w:hint="eastAsia"/>
          <w:sz w:val="21"/>
          <w:szCs w:val="21"/>
          <w:lang w:eastAsia="ja-JP"/>
        </w:rPr>
        <w:t>手続</w:t>
      </w:r>
    </w:p>
    <w:p w14:paraId="089C25BB" w14:textId="27BED093" w:rsidR="00EB1E0B" w:rsidRPr="00596EF4" w:rsidRDefault="00E62AF1" w:rsidP="00EB1E0B">
      <w:pPr>
        <w:tabs>
          <w:tab w:val="left" w:pos="450"/>
        </w:tabs>
        <w:ind w:firstLineChars="400" w:firstLine="840"/>
        <w:rPr>
          <w:rFonts w:asciiTheme="minorEastAsia" w:hAnsiTheme="minorEastAsia"/>
          <w:sz w:val="21"/>
          <w:szCs w:val="21"/>
          <w:lang w:eastAsia="ja-JP"/>
        </w:rPr>
      </w:pPr>
      <w:r w:rsidRPr="00596EF4">
        <w:rPr>
          <w:rFonts w:asciiTheme="minorEastAsia" w:hAnsiTheme="minorEastAsia" w:hint="eastAsia"/>
          <w:sz w:val="21"/>
          <w:szCs w:val="21"/>
          <w:lang w:eastAsia="ja-JP"/>
        </w:rPr>
        <w:t>きの方</w:t>
      </w:r>
      <w:r w:rsidR="00D15821" w:rsidRPr="00596EF4">
        <w:rPr>
          <w:rFonts w:asciiTheme="minorEastAsia" w:hAnsiTheme="minorEastAsia" w:hint="eastAsia"/>
          <w:sz w:val="21"/>
          <w:szCs w:val="21"/>
          <w:lang w:eastAsia="ja-JP"/>
        </w:rPr>
        <w:t>法は</w:t>
      </w:r>
      <w:r w:rsidRPr="00596EF4">
        <w:rPr>
          <w:rFonts w:asciiTheme="minorEastAsia" w:hAnsiTheme="minorEastAsia" w:hint="eastAsia"/>
          <w:sz w:val="21"/>
          <w:szCs w:val="21"/>
          <w:lang w:eastAsia="ja-JP"/>
        </w:rPr>
        <w:t>、</w:t>
      </w:r>
      <w:r w:rsidR="00D15821" w:rsidRPr="00596EF4">
        <w:rPr>
          <w:rFonts w:asciiTheme="minorEastAsia" w:hAnsiTheme="minorEastAsia" w:hint="eastAsia"/>
          <w:sz w:val="21"/>
          <w:szCs w:val="21"/>
          <w:lang w:eastAsia="ja-JP"/>
        </w:rPr>
        <w:t>就学手続き説明会でお知らせします。</w:t>
      </w:r>
    </w:p>
    <w:p w14:paraId="38FC8C43" w14:textId="77777777" w:rsidR="00D15821" w:rsidRPr="00596EF4" w:rsidRDefault="00D15821" w:rsidP="00D15821">
      <w:pPr>
        <w:tabs>
          <w:tab w:val="left" w:pos="450"/>
        </w:tabs>
        <w:ind w:left="450"/>
        <w:rPr>
          <w:rFonts w:asciiTheme="minorEastAsia" w:hAnsiTheme="minorEastAsia"/>
          <w:sz w:val="10"/>
          <w:szCs w:val="10"/>
          <w:lang w:eastAsia="ja-JP"/>
        </w:rPr>
      </w:pPr>
    </w:p>
    <w:p w14:paraId="4B9DA85A" w14:textId="77777777" w:rsidR="00D15821" w:rsidRPr="00596EF4" w:rsidRDefault="00D15821" w:rsidP="00D15821">
      <w:pPr>
        <w:pStyle w:val="a9"/>
        <w:numPr>
          <w:ilvl w:val="0"/>
          <w:numId w:val="1"/>
        </w:numPr>
        <w:tabs>
          <w:tab w:val="left" w:pos="450"/>
        </w:tabs>
        <w:ind w:leftChars="0"/>
        <w:rPr>
          <w:rFonts w:ascii="游ゴシック" w:eastAsia="游ゴシック" w:hAnsi="游ゴシック"/>
          <w:b/>
          <w:szCs w:val="21"/>
        </w:rPr>
      </w:pPr>
      <w:r w:rsidRPr="00596EF4">
        <w:rPr>
          <w:rFonts w:ascii="游ゴシック" w:eastAsia="游ゴシック" w:hAnsi="游ゴシック" w:hint="eastAsia"/>
          <w:b/>
          <w:szCs w:val="21"/>
        </w:rPr>
        <w:t>正規コースに編入できます</w:t>
      </w:r>
    </w:p>
    <w:p w14:paraId="11E951DD" w14:textId="77777777" w:rsidR="00DD41ED" w:rsidRPr="00805A6B" w:rsidRDefault="00D15821" w:rsidP="00DD41ED">
      <w:pPr>
        <w:tabs>
          <w:tab w:val="left" w:pos="709"/>
        </w:tabs>
        <w:ind w:firstLineChars="500" w:firstLine="1050"/>
        <w:rPr>
          <w:rFonts w:asciiTheme="minorEastAsia" w:hAnsiTheme="minorEastAsia"/>
          <w:sz w:val="21"/>
          <w:szCs w:val="21"/>
          <w:lang w:eastAsia="ja-JP"/>
        </w:rPr>
      </w:pPr>
      <w:bookmarkStart w:id="0" w:name="_GoBack"/>
      <w:bookmarkEnd w:id="0"/>
      <w:r w:rsidRPr="00D15821">
        <w:rPr>
          <w:rFonts w:asciiTheme="minorEastAsia" w:hAnsiTheme="minorEastAsia" w:hint="eastAsia"/>
          <w:sz w:val="21"/>
          <w:szCs w:val="21"/>
          <w:lang w:eastAsia="ja-JP"/>
        </w:rPr>
        <w:t>ブリッジプログラムを一定以上の成績で修了すると正規コースに編入できます。</w:t>
      </w:r>
      <w:r w:rsidR="00DD41ED" w:rsidRPr="00805A6B">
        <w:rPr>
          <w:rFonts w:asciiTheme="minorEastAsia" w:hAnsiTheme="minorEastAsia" w:hint="eastAsia"/>
          <w:sz w:val="21"/>
          <w:szCs w:val="21"/>
          <w:lang w:eastAsia="ja-JP"/>
        </w:rPr>
        <w:t>必要書類等手続きにつ</w:t>
      </w:r>
    </w:p>
    <w:p w14:paraId="7A505F81" w14:textId="6C4E4CB8" w:rsidR="00D15821" w:rsidRDefault="00DD41ED" w:rsidP="00DD41ED">
      <w:pPr>
        <w:tabs>
          <w:tab w:val="left" w:pos="709"/>
        </w:tabs>
        <w:ind w:firstLineChars="400" w:firstLine="840"/>
        <w:rPr>
          <w:rFonts w:asciiTheme="minorEastAsia" w:hAnsiTheme="minorEastAsia"/>
          <w:sz w:val="21"/>
          <w:szCs w:val="21"/>
          <w:lang w:eastAsia="ja-JP"/>
        </w:rPr>
      </w:pPr>
      <w:r w:rsidRPr="00805A6B">
        <w:rPr>
          <w:rFonts w:asciiTheme="minorEastAsia" w:hAnsiTheme="minorEastAsia" w:hint="eastAsia"/>
          <w:sz w:val="21"/>
          <w:szCs w:val="21"/>
          <w:lang w:eastAsia="ja-JP"/>
        </w:rPr>
        <w:t>いては、</w:t>
      </w:r>
      <w:r w:rsidR="00D15821" w:rsidRPr="00805A6B">
        <w:rPr>
          <w:rFonts w:asciiTheme="minorEastAsia" w:hAnsiTheme="minorEastAsia" w:hint="eastAsia"/>
          <w:sz w:val="21"/>
          <w:szCs w:val="21"/>
          <w:lang w:eastAsia="ja-JP"/>
        </w:rPr>
        <w:t>修了前にお知らせします。</w:t>
      </w:r>
    </w:p>
    <w:p w14:paraId="786CDDC2" w14:textId="54BD3162" w:rsidR="00D15821" w:rsidRPr="0031074C" w:rsidRDefault="00D15821" w:rsidP="00EB1E0B">
      <w:pPr>
        <w:spacing w:line="360" w:lineRule="auto"/>
        <w:ind w:right="960" w:firstLineChars="200" w:firstLine="412"/>
        <w:rPr>
          <w:rFonts w:asciiTheme="minorEastAsia" w:hAnsiTheme="minorEastAsia"/>
          <w:b/>
          <w:sz w:val="21"/>
          <w:szCs w:val="21"/>
          <w:lang w:eastAsia="ja-JP"/>
        </w:rPr>
      </w:pPr>
      <w:r w:rsidRPr="0031074C">
        <w:rPr>
          <w:rFonts w:asciiTheme="minorEastAsia" w:hAnsiTheme="minorEastAsia" w:hint="eastAsia"/>
          <w:b/>
          <w:sz w:val="21"/>
          <w:szCs w:val="21"/>
          <w:lang w:eastAsia="ja-JP"/>
        </w:rPr>
        <w:t>上記のすべての項目を確認しました。</w:t>
      </w:r>
      <w:r w:rsidR="001B4A9B">
        <w:rPr>
          <w:rFonts w:asciiTheme="minorEastAsia" w:hAnsiTheme="minorEastAsia" w:hint="eastAsia"/>
          <w:b/>
          <w:sz w:val="21"/>
          <w:szCs w:val="21"/>
          <w:lang w:eastAsia="ja-JP"/>
        </w:rPr>
        <w:t xml:space="preserve">　</w:t>
      </w:r>
      <w:r w:rsidR="001B4A9B" w:rsidRPr="001C64EC">
        <w:rPr>
          <w:rFonts w:asciiTheme="minorEastAsia" w:hAnsiTheme="minorEastAsia" w:hint="eastAsia"/>
          <w:b/>
          <w:color w:val="FF0000"/>
          <w:sz w:val="21"/>
          <w:szCs w:val="21"/>
          <w:lang w:eastAsia="ja-JP"/>
        </w:rPr>
        <w:t>※□にチェック（</w:t>
      </w:r>
      <w:r w:rsidR="001B4A9B" w:rsidRPr="001C64EC">
        <w:rPr>
          <w:rFonts w:ascii="ＭＳ ゴシック" w:eastAsia="ＭＳ ゴシック" w:hAnsi="ＭＳ ゴシック" w:hint="eastAsia"/>
          <w:b/>
          <w:color w:val="FF0000"/>
          <w:sz w:val="21"/>
          <w:szCs w:val="21"/>
          <w:lang w:eastAsia="ja-JP"/>
        </w:rPr>
        <w:t>✔</w:t>
      </w:r>
      <w:r w:rsidR="001B4A9B" w:rsidRPr="001C64EC">
        <w:rPr>
          <w:rFonts w:asciiTheme="minorEastAsia" w:hAnsiTheme="minorEastAsia" w:hint="eastAsia"/>
          <w:b/>
          <w:color w:val="FF0000"/>
          <w:sz w:val="21"/>
          <w:szCs w:val="21"/>
          <w:lang w:eastAsia="ja-JP"/>
        </w:rPr>
        <w:t>）を入れてください。</w:t>
      </w:r>
    </w:p>
    <w:p w14:paraId="03844C19" w14:textId="77777777" w:rsidR="00D15821" w:rsidRPr="00B857A3" w:rsidRDefault="00D15821" w:rsidP="00D15821">
      <w:pPr>
        <w:spacing w:line="360" w:lineRule="auto"/>
        <w:ind w:leftChars="1350" w:left="3240"/>
        <w:rPr>
          <w:rFonts w:asciiTheme="minorEastAsia" w:hAnsiTheme="minorEastAsia"/>
          <w:szCs w:val="21"/>
          <w:lang w:eastAsia="ja-JP"/>
        </w:rPr>
      </w:pPr>
      <w:r w:rsidRPr="00B857A3">
        <w:rPr>
          <w:rFonts w:asciiTheme="minorEastAsia" w:hAnsiTheme="minorEastAsia" w:hint="eastAsia"/>
          <w:szCs w:val="21"/>
          <w:lang w:eastAsia="ja-JP"/>
        </w:rPr>
        <w:t xml:space="preserve">  氏名（ローマ字・自署）＿＿＿＿＿＿＿＿＿＿＿＿＿＿＿＿＿</w:t>
      </w:r>
    </w:p>
    <w:p w14:paraId="040ED51C" w14:textId="20F84D4D" w:rsidR="00D15821" w:rsidRPr="00B857A3" w:rsidRDefault="00D15821" w:rsidP="0031074C">
      <w:pPr>
        <w:ind w:leftChars="1350" w:left="3240"/>
        <w:rPr>
          <w:rFonts w:asciiTheme="minorEastAsia" w:hAnsiTheme="minorEastAsia"/>
          <w:szCs w:val="21"/>
          <w:lang w:eastAsia="ja-JP"/>
        </w:rPr>
      </w:pPr>
      <w:r w:rsidRPr="00B857A3">
        <w:rPr>
          <w:rFonts w:asciiTheme="minorEastAsia" w:hAnsiTheme="minorEastAsia" w:hint="eastAsia"/>
          <w:szCs w:val="21"/>
          <w:lang w:eastAsia="ja-JP"/>
        </w:rPr>
        <w:t xml:space="preserve">　日付（月/日/年) 　　　＿＿＿＿＿/＿＿＿＿/＿＿＿＿＿＿＿                          </w:t>
      </w:r>
    </w:p>
    <w:p w14:paraId="6E9519E6" w14:textId="5595D4B2" w:rsidR="0017264E" w:rsidRPr="0031074C" w:rsidRDefault="00D15821" w:rsidP="00EB1E0B">
      <w:pPr>
        <w:ind w:firstLineChars="700" w:firstLine="1470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31074C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＊上記項目を確認し、署名、日付を記入してください。提出前に写しをとり保管してください。</w:t>
      </w:r>
    </w:p>
    <w:sectPr w:rsidR="0017264E" w:rsidRPr="0031074C" w:rsidSect="00EB1E0B">
      <w:footerReference w:type="default" r:id="rId10"/>
      <w:headerReference w:type="first" r:id="rId11"/>
      <w:footerReference w:type="first" r:id="rId12"/>
      <w:pgSz w:w="12240" w:h="15840"/>
      <w:pgMar w:top="567" w:right="720" w:bottom="567" w:left="432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F9C69" w14:textId="77777777" w:rsidR="00B470A0" w:rsidRDefault="00B470A0" w:rsidP="0017264E">
      <w:r>
        <w:separator/>
      </w:r>
    </w:p>
  </w:endnote>
  <w:endnote w:type="continuationSeparator" w:id="0">
    <w:p w14:paraId="346AF32F" w14:textId="77777777" w:rsidR="00B470A0" w:rsidRDefault="00B470A0" w:rsidP="0017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E513C" w14:textId="77777777" w:rsidR="00B470A0" w:rsidRDefault="00B470A0">
    <w:pPr>
      <w:pStyle w:val="a5"/>
    </w:pPr>
    <w:r>
      <w:rPr>
        <w:noProof/>
        <w:lang w:eastAsia="ja-JP"/>
      </w:rPr>
      <w:drawing>
        <wp:inline distT="0" distB="0" distL="0" distR="0" wp14:anchorId="7B0FCF59" wp14:editId="289270F6">
          <wp:extent cx="4663440" cy="118872"/>
          <wp:effectExtent l="0" t="0" r="0" b="0"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dress Blocks_UMGC_update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440" cy="118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554F0" w14:textId="77777777" w:rsidR="00B470A0" w:rsidRDefault="00B470A0">
    <w:pPr>
      <w:pStyle w:val="a5"/>
    </w:pPr>
    <w:r>
      <w:rPr>
        <w:noProof/>
        <w:lang w:eastAsia="ja-JP"/>
      </w:rPr>
      <w:drawing>
        <wp:inline distT="0" distB="0" distL="0" distR="0" wp14:anchorId="18E79AA9" wp14:editId="082515B9">
          <wp:extent cx="4663440" cy="118872"/>
          <wp:effectExtent l="0" t="0" r="0" b="0"/>
          <wp:docPr id="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dress Blocks_UMGC_update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440" cy="118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3C499" w14:textId="77777777" w:rsidR="00B470A0" w:rsidRDefault="00B470A0" w:rsidP="0017264E">
      <w:r>
        <w:separator/>
      </w:r>
    </w:p>
  </w:footnote>
  <w:footnote w:type="continuationSeparator" w:id="0">
    <w:p w14:paraId="2A02F3BB" w14:textId="77777777" w:rsidR="00B470A0" w:rsidRDefault="00B470A0" w:rsidP="00172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350F0" w14:textId="16B2D8ED" w:rsidR="00B470A0" w:rsidRDefault="00B470A0">
    <w:pPr>
      <w:pStyle w:val="a3"/>
    </w:pPr>
    <w:r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150448F0" wp14:editId="5548ACFF">
          <wp:simplePos x="0" y="0"/>
          <wp:positionH relativeFrom="margin">
            <wp:align>left</wp:align>
          </wp:positionH>
          <wp:positionV relativeFrom="paragraph">
            <wp:posOffset>-514350</wp:posOffset>
          </wp:positionV>
          <wp:extent cx="2730500" cy="676330"/>
          <wp:effectExtent l="0" t="0" r="0" b="9525"/>
          <wp:wrapNone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gc-logo-preferred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500" cy="67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A4A25"/>
    <w:multiLevelType w:val="hybridMultilevel"/>
    <w:tmpl w:val="AB1CC9F4"/>
    <w:lvl w:ilvl="0" w:tplc="088885E8">
      <w:numFmt w:val="bullet"/>
      <w:lvlText w:val="□"/>
      <w:lvlJc w:val="left"/>
      <w:pPr>
        <w:ind w:left="81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72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14"/>
    <w:rsid w:val="0000352D"/>
    <w:rsid w:val="0017264E"/>
    <w:rsid w:val="001B4A9B"/>
    <w:rsid w:val="001C1896"/>
    <w:rsid w:val="001C64EC"/>
    <w:rsid w:val="00205CEC"/>
    <w:rsid w:val="00217030"/>
    <w:rsid w:val="00287F38"/>
    <w:rsid w:val="00291F22"/>
    <w:rsid w:val="0031074C"/>
    <w:rsid w:val="003109DD"/>
    <w:rsid w:val="00324E40"/>
    <w:rsid w:val="00446514"/>
    <w:rsid w:val="00456C73"/>
    <w:rsid w:val="00464288"/>
    <w:rsid w:val="00520967"/>
    <w:rsid w:val="00536302"/>
    <w:rsid w:val="00596EF4"/>
    <w:rsid w:val="0063202F"/>
    <w:rsid w:val="006D1801"/>
    <w:rsid w:val="0073290A"/>
    <w:rsid w:val="00805A6B"/>
    <w:rsid w:val="00836A9E"/>
    <w:rsid w:val="00A63CAD"/>
    <w:rsid w:val="00B470A0"/>
    <w:rsid w:val="00B628FD"/>
    <w:rsid w:val="00BE60DB"/>
    <w:rsid w:val="00D15821"/>
    <w:rsid w:val="00D619B8"/>
    <w:rsid w:val="00D716AD"/>
    <w:rsid w:val="00D76983"/>
    <w:rsid w:val="00DD41ED"/>
    <w:rsid w:val="00E62AF1"/>
    <w:rsid w:val="00EB1E0B"/>
    <w:rsid w:val="00EF5F5D"/>
    <w:rsid w:val="00F4445E"/>
    <w:rsid w:val="00FE1D11"/>
    <w:rsid w:val="00F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DED6DE"/>
  <w15:chartTrackingRefBased/>
  <w15:docId w15:val="{D6C53464-5C48-394C-965B-0E183C13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465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17264E"/>
    <w:pPr>
      <w:tabs>
        <w:tab w:val="center" w:pos="4680"/>
        <w:tab w:val="right" w:pos="9360"/>
      </w:tabs>
    </w:pPr>
  </w:style>
  <w:style w:type="character" w:customStyle="1" w:styleId="a4">
    <w:name w:val="ヘッダー (文字)"/>
    <w:basedOn w:val="a0"/>
    <w:link w:val="a3"/>
    <w:uiPriority w:val="99"/>
    <w:rsid w:val="0017264E"/>
  </w:style>
  <w:style w:type="paragraph" w:styleId="a5">
    <w:name w:val="footer"/>
    <w:basedOn w:val="a"/>
    <w:link w:val="a6"/>
    <w:uiPriority w:val="99"/>
    <w:unhideWhenUsed/>
    <w:rsid w:val="0017264E"/>
    <w:pPr>
      <w:tabs>
        <w:tab w:val="center" w:pos="4680"/>
        <w:tab w:val="right" w:pos="9360"/>
      </w:tabs>
    </w:pPr>
  </w:style>
  <w:style w:type="character" w:customStyle="1" w:styleId="a6">
    <w:name w:val="フッター (文字)"/>
    <w:basedOn w:val="a0"/>
    <w:link w:val="a5"/>
    <w:uiPriority w:val="99"/>
    <w:rsid w:val="0017264E"/>
  </w:style>
  <w:style w:type="character" w:customStyle="1" w:styleId="apple-converted-space">
    <w:name w:val="apple-converted-space"/>
    <w:basedOn w:val="a0"/>
    <w:rsid w:val="00B628FD"/>
  </w:style>
  <w:style w:type="character" w:styleId="a7">
    <w:name w:val="Hyperlink"/>
    <w:basedOn w:val="a0"/>
    <w:uiPriority w:val="99"/>
    <w:semiHidden/>
    <w:unhideWhenUsed/>
    <w:rsid w:val="00B628FD"/>
    <w:rPr>
      <w:color w:val="0000FF"/>
      <w:u w:val="single"/>
    </w:rPr>
  </w:style>
  <w:style w:type="character" w:styleId="a8">
    <w:name w:val="Emphasis"/>
    <w:basedOn w:val="a0"/>
    <w:uiPriority w:val="20"/>
    <w:qFormat/>
    <w:rsid w:val="00456C73"/>
    <w:rPr>
      <w:i/>
      <w:iCs/>
    </w:rPr>
  </w:style>
  <w:style w:type="paragraph" w:styleId="a9">
    <w:name w:val="List Paragraph"/>
    <w:basedOn w:val="a"/>
    <w:uiPriority w:val="34"/>
    <w:qFormat/>
    <w:rsid w:val="00D15821"/>
    <w:pPr>
      <w:widowControl w:val="0"/>
      <w:ind w:leftChars="400" w:left="840"/>
      <w:jc w:val="both"/>
    </w:pPr>
    <w:rPr>
      <w:kern w:val="2"/>
      <w:sz w:val="21"/>
      <w:szCs w:val="22"/>
      <w:lang w:eastAsia="ja-JP"/>
    </w:rPr>
  </w:style>
  <w:style w:type="paragraph" w:styleId="aa">
    <w:name w:val="No Spacing"/>
    <w:uiPriority w:val="1"/>
    <w:qFormat/>
    <w:rsid w:val="00D15821"/>
    <w:pPr>
      <w:widowControl w:val="0"/>
      <w:jc w:val="both"/>
    </w:pPr>
    <w:rPr>
      <w:kern w:val="2"/>
      <w:sz w:val="21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731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461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9031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810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844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a53f0241-3000-4cb7-ad63-a85cd0e615fe" xsi:nil="true"/>
    <MigrationWizIdPermissionLevels xmlns="a53f0241-3000-4cb7-ad63-a85cd0e615fe" xsi:nil="true"/>
    <MigrationWizIdSecurityGroups xmlns="a53f0241-3000-4cb7-ad63-a85cd0e615fe" xsi:nil="true"/>
    <MigrationWizIdDocumentLibraryPermissions xmlns="a53f0241-3000-4cb7-ad63-a85cd0e615fe" xsi:nil="true"/>
    <MigrationWizId xmlns="a53f0241-3000-4cb7-ad63-a85cd0e615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37702A497AA47B9BBEBA117A80D5C" ma:contentTypeVersion="16" ma:contentTypeDescription="Create a new document." ma:contentTypeScope="" ma:versionID="11ac02f6fe628687c0d60edc018db73d">
  <xsd:schema xmlns:xsd="http://www.w3.org/2001/XMLSchema" xmlns:xs="http://www.w3.org/2001/XMLSchema" xmlns:p="http://schemas.microsoft.com/office/2006/metadata/properties" xmlns:ns3="a53f0241-3000-4cb7-ad63-a85cd0e615fe" xmlns:ns4="c32f938d-212d-48de-9e60-678f5684ccc5" targetNamespace="http://schemas.microsoft.com/office/2006/metadata/properties" ma:root="true" ma:fieldsID="006e135640a82707b9b5bc63e9ba7e64" ns3:_="" ns4:_="">
    <xsd:import namespace="a53f0241-3000-4cb7-ad63-a85cd0e615fe"/>
    <xsd:import namespace="c32f938d-212d-48de-9e60-678f5684ccc5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f0241-3000-4cb7-ad63-a85cd0e615f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f938d-212d-48de-9e60-678f5684c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ED7E4-B9FB-4584-B7B8-62E06750AC1F}">
  <ds:schemaRefs>
    <ds:schemaRef ds:uri="http://purl.org/dc/elements/1.1/"/>
    <ds:schemaRef ds:uri="http://schemas.microsoft.com/office/2006/metadata/properties"/>
    <ds:schemaRef ds:uri="a53f0241-3000-4cb7-ad63-a85cd0e615f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c32f938d-212d-48de-9e60-678f5684ccc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E47E09-F11B-454C-AF29-51CC3A419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CE8E1-692B-4A12-A442-D3BAB33B5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f0241-3000-4cb7-ad63-a85cd0e615fe"/>
    <ds:schemaRef ds:uri="c32f938d-212d-48de-9e60-678f5684c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靖典</dc:creator>
  <cp:lastModifiedBy>横須賀市</cp:lastModifiedBy>
  <cp:revision>7</cp:revision>
  <cp:lastPrinted>2024-02-19T04:52:00Z</cp:lastPrinted>
  <dcterms:created xsi:type="dcterms:W3CDTF">2024-02-19T05:22:00Z</dcterms:created>
  <dcterms:modified xsi:type="dcterms:W3CDTF">2024-12-20T00:46:00Z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UniqueId">
    <vt:lpwstr>138829</vt:lpwstr>
  </property>
  <property fmtid="{D5CDD505-2E9C-101B-9397-08002B2CF9AE}" pid="3" name="Jive_LatestUserAccountName">
    <vt:lpwstr>mharrison40</vt:lpwstr>
  </property>
  <property fmtid="{D5CDD505-2E9C-101B-9397-08002B2CF9AE}" pid="4" name="Offisync_UpdateToken">
    <vt:lpwstr>3</vt:lpwstr>
  </property>
  <property fmtid="{D5CDD505-2E9C-101B-9397-08002B2CF9AE}" pid="5" name="Jive_VersionGuid">
    <vt:lpwstr>f02172f6-a902-40e5-860f-e9500112de41</vt:lpwstr>
  </property>
  <property fmtid="{D5CDD505-2E9C-101B-9397-08002B2CF9AE}" pid="6" name="Offisync_ProviderInitializationData">
    <vt:lpwstr>https://engage.umuc.edu</vt:lpwstr>
  </property>
  <property fmtid="{D5CDD505-2E9C-101B-9397-08002B2CF9AE}" pid="7" name="Offisync_ServerID">
    <vt:lpwstr>3c807fa9-7129-41c1-97cd-0d7d4f6558ff</vt:lpwstr>
  </property>
  <property fmtid="{D5CDD505-2E9C-101B-9397-08002B2CF9AE}" pid="8" name="ContentTypeId">
    <vt:lpwstr>0x01010055537702A497AA47B9BBEBA117A80D5C</vt:lpwstr>
  </property>
</Properties>
</file>