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E8" w:rsidRPr="002D3DC9" w:rsidRDefault="00555DE8" w:rsidP="002A267C">
      <w:pPr>
        <w:overflowPunct w:val="0"/>
        <w:autoSpaceDE w:val="0"/>
        <w:autoSpaceDN w:val="0"/>
        <w:jc w:val="center"/>
        <w:rPr>
          <w:b/>
          <w:sz w:val="24"/>
        </w:rPr>
      </w:pPr>
      <w:r w:rsidRPr="002D3DC9">
        <w:rPr>
          <w:rFonts w:hint="eastAsia"/>
          <w:b/>
          <w:sz w:val="24"/>
        </w:rPr>
        <w:t>誓</w:t>
      </w:r>
      <w:r w:rsidR="00DF4D62">
        <w:rPr>
          <w:rFonts w:hint="eastAsia"/>
          <w:b/>
          <w:sz w:val="24"/>
        </w:rPr>
        <w:t xml:space="preserve">　</w:t>
      </w:r>
      <w:r w:rsidRPr="002D3DC9">
        <w:rPr>
          <w:rFonts w:hint="eastAsia"/>
          <w:b/>
          <w:sz w:val="24"/>
        </w:rPr>
        <w:t>約</w:t>
      </w:r>
      <w:r w:rsidR="00DF4D62">
        <w:rPr>
          <w:rFonts w:hint="eastAsia"/>
          <w:b/>
          <w:sz w:val="24"/>
        </w:rPr>
        <w:t xml:space="preserve">　</w:t>
      </w:r>
      <w:r w:rsidRPr="002D3DC9">
        <w:rPr>
          <w:rFonts w:hint="eastAsia"/>
          <w:b/>
          <w:sz w:val="24"/>
        </w:rPr>
        <w:t>書</w:t>
      </w:r>
    </w:p>
    <w:p w:rsidR="000701B5" w:rsidRPr="00995803" w:rsidRDefault="000701B5" w:rsidP="002A267C">
      <w:pPr>
        <w:overflowPunct w:val="0"/>
        <w:autoSpaceDE w:val="0"/>
        <w:autoSpaceDN w:val="0"/>
      </w:pPr>
    </w:p>
    <w:p w:rsidR="00F81EA1" w:rsidRPr="00995803" w:rsidRDefault="00397D39" w:rsidP="002A267C">
      <w:pPr>
        <w:pStyle w:val="a3"/>
        <w:overflowPunct w:val="0"/>
        <w:autoSpaceDE w:val="0"/>
        <w:autoSpaceDN w:val="0"/>
        <w:ind w:firstLineChars="2780" w:firstLine="6304"/>
      </w:pPr>
      <w:r>
        <w:rPr>
          <w:rFonts w:hint="eastAsia"/>
        </w:rPr>
        <w:t>令和</w:t>
      </w:r>
      <w:r w:rsidR="00F81EA1" w:rsidRPr="00995803">
        <w:rPr>
          <w:rFonts w:hint="eastAsia"/>
        </w:rPr>
        <w:t xml:space="preserve">　　年　　月　　日</w:t>
      </w:r>
    </w:p>
    <w:p w:rsidR="00555DE8" w:rsidRPr="002D3DC9" w:rsidRDefault="00555DE8" w:rsidP="002A267C">
      <w:pPr>
        <w:pStyle w:val="a3"/>
        <w:overflowPunct w:val="0"/>
        <w:autoSpaceDE w:val="0"/>
        <w:autoSpaceDN w:val="0"/>
        <w:ind w:firstLineChars="0" w:firstLine="0"/>
      </w:pPr>
    </w:p>
    <w:p w:rsidR="00555DE8" w:rsidRDefault="00DF4D62" w:rsidP="002A267C">
      <w:pPr>
        <w:pStyle w:val="a3"/>
        <w:overflowPunct w:val="0"/>
        <w:autoSpaceDE w:val="0"/>
        <w:autoSpaceDN w:val="0"/>
        <w:ind w:firstLine="193"/>
      </w:pPr>
      <w:r>
        <w:rPr>
          <w:rFonts w:hint="eastAsia"/>
        </w:rPr>
        <w:t>（あて先）</w:t>
      </w:r>
      <w:r w:rsidR="00555DE8">
        <w:rPr>
          <w:rFonts w:hint="eastAsia"/>
        </w:rPr>
        <w:t>横</w:t>
      </w:r>
      <w:r>
        <w:rPr>
          <w:rFonts w:hint="eastAsia"/>
        </w:rPr>
        <w:t xml:space="preserve">　</w:t>
      </w:r>
      <w:r w:rsidR="00555DE8">
        <w:rPr>
          <w:rFonts w:hint="eastAsia"/>
        </w:rPr>
        <w:t>須</w:t>
      </w:r>
      <w:r>
        <w:rPr>
          <w:rFonts w:hint="eastAsia"/>
        </w:rPr>
        <w:t xml:space="preserve">　</w:t>
      </w:r>
      <w:r w:rsidR="00555DE8">
        <w:rPr>
          <w:rFonts w:hint="eastAsia"/>
        </w:rPr>
        <w:t>賀</w:t>
      </w:r>
      <w:r>
        <w:rPr>
          <w:rFonts w:hint="eastAsia"/>
        </w:rPr>
        <w:t xml:space="preserve">　</w:t>
      </w:r>
      <w:r w:rsidR="00555DE8">
        <w:rPr>
          <w:rFonts w:hint="eastAsia"/>
        </w:rPr>
        <w:t>市</w:t>
      </w:r>
      <w:r>
        <w:rPr>
          <w:rFonts w:hint="eastAsia"/>
        </w:rPr>
        <w:t xml:space="preserve">　</w:t>
      </w:r>
      <w:r w:rsidR="00555DE8">
        <w:rPr>
          <w:rFonts w:hint="eastAsia"/>
        </w:rPr>
        <w:t>長</w:t>
      </w:r>
    </w:p>
    <w:p w:rsidR="00555DE8" w:rsidRDefault="00555DE8" w:rsidP="002A267C">
      <w:pPr>
        <w:pStyle w:val="a3"/>
        <w:overflowPunct w:val="0"/>
        <w:autoSpaceDE w:val="0"/>
        <w:autoSpaceDN w:val="0"/>
        <w:ind w:firstLineChars="0" w:firstLine="0"/>
      </w:pPr>
    </w:p>
    <w:p w:rsidR="00F10174" w:rsidRDefault="00F10174" w:rsidP="002A267C">
      <w:pPr>
        <w:overflowPunct w:val="0"/>
        <w:autoSpaceDE w:val="0"/>
        <w:autoSpaceDN w:val="0"/>
        <w:ind w:rightChars="20" w:right="45"/>
      </w:pPr>
    </w:p>
    <w:tbl>
      <w:tblPr>
        <w:tblStyle w:val="aa"/>
        <w:tblW w:w="0" w:type="auto"/>
        <w:tblInd w:w="2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54"/>
        <w:gridCol w:w="4603"/>
      </w:tblGrid>
      <w:tr w:rsidR="00F10174" w:rsidTr="00D15C39">
        <w:trPr>
          <w:trHeight w:val="533"/>
        </w:trPr>
        <w:tc>
          <w:tcPr>
            <w:tcW w:w="1390" w:type="dxa"/>
          </w:tcPr>
          <w:p w:rsidR="00F10174" w:rsidRDefault="00F10174" w:rsidP="002A267C">
            <w:pPr>
              <w:overflowPunct w:val="0"/>
              <w:autoSpaceDE w:val="0"/>
              <w:autoSpaceDN w:val="0"/>
              <w:ind w:rightChars="20" w:right="45"/>
            </w:pPr>
          </w:p>
        </w:tc>
        <w:tc>
          <w:tcPr>
            <w:tcW w:w="962" w:type="dxa"/>
            <w:vAlign w:val="center"/>
          </w:tcPr>
          <w:p w:rsidR="00F10174" w:rsidRDefault="00F10174" w:rsidP="00D15C39">
            <w:pPr>
              <w:overflowPunct w:val="0"/>
              <w:autoSpaceDE w:val="0"/>
              <w:autoSpaceDN w:val="0"/>
              <w:ind w:rightChars="20" w:right="45"/>
              <w:jc w:val="center"/>
            </w:pPr>
            <w:r>
              <w:rPr>
                <w:rFonts w:hint="eastAsia"/>
              </w:rPr>
              <w:t>所在地</w:t>
            </w:r>
          </w:p>
        </w:tc>
        <w:tc>
          <w:tcPr>
            <w:tcW w:w="4675" w:type="dxa"/>
            <w:vAlign w:val="center"/>
          </w:tcPr>
          <w:p w:rsidR="00F10174" w:rsidRDefault="00F10174" w:rsidP="002A267C">
            <w:pPr>
              <w:overflowPunct w:val="0"/>
              <w:autoSpaceDE w:val="0"/>
              <w:autoSpaceDN w:val="0"/>
              <w:ind w:rightChars="20" w:right="45"/>
            </w:pPr>
          </w:p>
        </w:tc>
      </w:tr>
      <w:tr w:rsidR="00F10174" w:rsidTr="00D15C39">
        <w:tc>
          <w:tcPr>
            <w:tcW w:w="1390" w:type="dxa"/>
            <w:vAlign w:val="center"/>
          </w:tcPr>
          <w:p w:rsidR="00F10174" w:rsidRDefault="00F10174" w:rsidP="00251D79">
            <w:pPr>
              <w:overflowPunct w:val="0"/>
              <w:autoSpaceDE w:val="0"/>
              <w:autoSpaceDN w:val="0"/>
              <w:ind w:rightChars="20" w:right="45"/>
              <w:jc w:val="center"/>
            </w:pPr>
            <w:r>
              <w:rPr>
                <w:rFonts w:hint="eastAsia"/>
              </w:rPr>
              <w:t>設</w:t>
            </w:r>
            <w:r w:rsidR="00251D79">
              <w:rPr>
                <w:rFonts w:hint="eastAsia"/>
              </w:rPr>
              <w:t xml:space="preserve"> </w:t>
            </w:r>
            <w:r>
              <w:rPr>
                <w:rFonts w:hint="eastAsia"/>
              </w:rPr>
              <w:t>置</w:t>
            </w:r>
            <w:r w:rsidR="00251D79">
              <w:rPr>
                <w:rFonts w:hint="eastAsia"/>
              </w:rPr>
              <w:t xml:space="preserve"> </w:t>
            </w:r>
            <w:r>
              <w:rPr>
                <w:rFonts w:hint="eastAsia"/>
              </w:rPr>
              <w:t>者</w:t>
            </w:r>
          </w:p>
        </w:tc>
        <w:tc>
          <w:tcPr>
            <w:tcW w:w="962" w:type="dxa"/>
            <w:vAlign w:val="center"/>
          </w:tcPr>
          <w:p w:rsidR="00F10174" w:rsidRDefault="00F10174" w:rsidP="00D15C39">
            <w:pPr>
              <w:overflowPunct w:val="0"/>
              <w:autoSpaceDE w:val="0"/>
              <w:autoSpaceDN w:val="0"/>
              <w:ind w:rightChars="20" w:right="45"/>
              <w:jc w:val="center"/>
            </w:pPr>
            <w:r>
              <w:rPr>
                <w:rFonts w:hint="eastAsia"/>
              </w:rPr>
              <w:t>名</w:t>
            </w:r>
            <w:r w:rsidR="00DF4D62">
              <w:rPr>
                <w:rFonts w:hint="eastAsia"/>
              </w:rPr>
              <w:t xml:space="preserve">　</w:t>
            </w:r>
            <w:r>
              <w:rPr>
                <w:rFonts w:hint="eastAsia"/>
              </w:rPr>
              <w:t>称</w:t>
            </w:r>
          </w:p>
        </w:tc>
        <w:tc>
          <w:tcPr>
            <w:tcW w:w="4675" w:type="dxa"/>
            <w:vAlign w:val="center"/>
          </w:tcPr>
          <w:p w:rsidR="00F10174" w:rsidRDefault="00F10174" w:rsidP="002A267C">
            <w:pPr>
              <w:overflowPunct w:val="0"/>
              <w:autoSpaceDE w:val="0"/>
              <w:autoSpaceDN w:val="0"/>
              <w:ind w:rightChars="20" w:right="45"/>
            </w:pPr>
          </w:p>
        </w:tc>
      </w:tr>
      <w:tr w:rsidR="00F10174" w:rsidTr="00D15C39">
        <w:trPr>
          <w:trHeight w:val="685"/>
        </w:trPr>
        <w:tc>
          <w:tcPr>
            <w:tcW w:w="1390" w:type="dxa"/>
          </w:tcPr>
          <w:p w:rsidR="00F10174" w:rsidRDefault="00F10174" w:rsidP="002A267C">
            <w:pPr>
              <w:overflowPunct w:val="0"/>
              <w:autoSpaceDE w:val="0"/>
              <w:autoSpaceDN w:val="0"/>
              <w:ind w:rightChars="20" w:right="45"/>
            </w:pPr>
          </w:p>
        </w:tc>
        <w:tc>
          <w:tcPr>
            <w:tcW w:w="962" w:type="dxa"/>
            <w:vAlign w:val="center"/>
          </w:tcPr>
          <w:p w:rsidR="00F10174" w:rsidRDefault="00F10174" w:rsidP="00D15C39">
            <w:pPr>
              <w:overflowPunct w:val="0"/>
              <w:autoSpaceDE w:val="0"/>
              <w:autoSpaceDN w:val="0"/>
              <w:ind w:rightChars="20" w:right="45"/>
              <w:jc w:val="center"/>
            </w:pPr>
            <w:r>
              <w:rPr>
                <w:rFonts w:hint="eastAsia"/>
              </w:rPr>
              <w:t>氏</w:t>
            </w:r>
            <w:r w:rsidR="00DF4D62">
              <w:rPr>
                <w:rFonts w:hint="eastAsia"/>
              </w:rPr>
              <w:t xml:space="preserve">　</w:t>
            </w:r>
            <w:r>
              <w:rPr>
                <w:rFonts w:hint="eastAsia"/>
              </w:rPr>
              <w:t>名</w:t>
            </w:r>
          </w:p>
        </w:tc>
        <w:tc>
          <w:tcPr>
            <w:tcW w:w="4675" w:type="dxa"/>
            <w:vAlign w:val="center"/>
          </w:tcPr>
          <w:p w:rsidR="00F10174" w:rsidRDefault="00D15C39" w:rsidP="00D15C39">
            <w:pPr>
              <w:overflowPunct w:val="0"/>
              <w:autoSpaceDE w:val="0"/>
              <w:autoSpaceDN w:val="0"/>
              <w:ind w:rightChars="20" w:right="45"/>
            </w:pPr>
            <w:r>
              <w:rPr>
                <w:rFonts w:hint="eastAsia"/>
              </w:rPr>
              <w:t xml:space="preserve">　　　　　　　　　　　　　　　　</w:t>
            </w:r>
            <w:r w:rsidR="00F10174">
              <w:rPr>
                <w:rFonts w:hint="eastAsia"/>
              </w:rPr>
              <w:t>㊞</w:t>
            </w:r>
          </w:p>
        </w:tc>
      </w:tr>
    </w:tbl>
    <w:p w:rsidR="000701B5" w:rsidRPr="00995803" w:rsidRDefault="00206CEE" w:rsidP="002A267C">
      <w:pPr>
        <w:overflowPunct w:val="0"/>
        <w:autoSpaceDE w:val="0"/>
        <w:autoSpaceDN w:val="0"/>
        <w:ind w:rightChars="20" w:right="45"/>
      </w:pPr>
      <w:r>
        <w:rPr>
          <w:noProof/>
        </w:rPr>
        <mc:AlternateContent>
          <mc:Choice Requires="wps">
            <w:drawing>
              <wp:anchor distT="0" distB="0" distL="114300" distR="114300" simplePos="0" relativeHeight="251657728" behindDoc="0" locked="0" layoutInCell="1" allowOverlap="1">
                <wp:simplePos x="0" y="0"/>
                <wp:positionH relativeFrom="column">
                  <wp:posOffset>1977390</wp:posOffset>
                </wp:positionH>
                <wp:positionV relativeFrom="paragraph">
                  <wp:posOffset>121285</wp:posOffset>
                </wp:positionV>
                <wp:extent cx="3507740" cy="457200"/>
                <wp:effectExtent l="10795"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40760" w:rsidRPr="00412F45" w:rsidRDefault="00C40760" w:rsidP="004743B9">
                            <w:pPr>
                              <w:spacing w:line="280" w:lineRule="exact"/>
                              <w:rPr>
                                <w:sz w:val="20"/>
                                <w:szCs w:val="20"/>
                              </w:rPr>
                            </w:pPr>
                            <w:r w:rsidRPr="00412F45">
                              <w:rPr>
                                <w:rFonts w:hint="eastAsia"/>
                                <w:sz w:val="20"/>
                                <w:szCs w:val="20"/>
                              </w:rPr>
                              <w:t>法人の場合は、法人の名称及び代表者の役職名、氏名</w:t>
                            </w:r>
                          </w:p>
                          <w:p w:rsidR="00C40760" w:rsidRPr="00412F45" w:rsidRDefault="00C40760" w:rsidP="004743B9">
                            <w:pPr>
                              <w:spacing w:line="280" w:lineRule="exact"/>
                              <w:rPr>
                                <w:sz w:val="20"/>
                                <w:szCs w:val="20"/>
                              </w:rPr>
                            </w:pPr>
                            <w:r w:rsidRPr="00412F45">
                              <w:rPr>
                                <w:rFonts w:hint="eastAsia"/>
                                <w:sz w:val="20"/>
                                <w:szCs w:val="20"/>
                              </w:rPr>
                              <w:t>法人以外の場合は、代表者個人の氏名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5.7pt;margin-top:9.55pt;width:27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89jQIAACo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">
                <v:textbox inset="5.85pt,.7pt,5.85pt,.7pt">
                  <w:txbxContent>
                    <w:p w:rsidR="00C40760" w:rsidRPr="00412F45" w:rsidRDefault="00C40760" w:rsidP="004743B9">
                      <w:pPr>
                        <w:spacing w:line="280" w:lineRule="exact"/>
                        <w:rPr>
                          <w:sz w:val="20"/>
                          <w:szCs w:val="20"/>
                        </w:rPr>
                      </w:pPr>
                      <w:r w:rsidRPr="00412F45">
                        <w:rPr>
                          <w:rFonts w:hint="eastAsia"/>
                          <w:sz w:val="20"/>
                          <w:szCs w:val="20"/>
                        </w:rPr>
                        <w:t>法人の場合は、法人の名称及び代表者の役職名、氏名</w:t>
                      </w:r>
                    </w:p>
                    <w:p w:rsidR="00C40760" w:rsidRPr="00412F45" w:rsidRDefault="00C40760" w:rsidP="004743B9">
                      <w:pPr>
                        <w:spacing w:line="280" w:lineRule="exact"/>
                        <w:rPr>
                          <w:sz w:val="20"/>
                          <w:szCs w:val="20"/>
                        </w:rPr>
                      </w:pPr>
                      <w:r w:rsidRPr="00412F45">
                        <w:rPr>
                          <w:rFonts w:hint="eastAsia"/>
                          <w:sz w:val="20"/>
                          <w:szCs w:val="20"/>
                        </w:rPr>
                        <w:t>法人以外の場合は、代表者個人の氏名</w:t>
                      </w:r>
                    </w:p>
                  </w:txbxContent>
                </v:textbox>
              </v:shape>
            </w:pict>
          </mc:Fallback>
        </mc:AlternateContent>
      </w:r>
    </w:p>
    <w:p w:rsidR="004743B9" w:rsidRPr="00995803" w:rsidRDefault="004743B9" w:rsidP="002A267C">
      <w:pPr>
        <w:overflowPunct w:val="0"/>
        <w:autoSpaceDE w:val="0"/>
        <w:autoSpaceDN w:val="0"/>
        <w:ind w:rightChars="20" w:right="45"/>
      </w:pPr>
    </w:p>
    <w:p w:rsidR="004743B9" w:rsidRPr="00995803" w:rsidRDefault="004743B9" w:rsidP="002A267C">
      <w:pPr>
        <w:overflowPunct w:val="0"/>
        <w:autoSpaceDE w:val="0"/>
        <w:autoSpaceDN w:val="0"/>
        <w:ind w:rightChars="20" w:right="45"/>
      </w:pPr>
    </w:p>
    <w:p w:rsidR="00F10174" w:rsidRDefault="00F10174" w:rsidP="002A267C">
      <w:pPr>
        <w:overflowPunct w:val="0"/>
        <w:autoSpaceDE w:val="0"/>
        <w:autoSpaceDN w:val="0"/>
        <w:ind w:rightChars="20" w:right="45"/>
      </w:pPr>
    </w:p>
    <w:p w:rsidR="00F10174" w:rsidRPr="004650D1" w:rsidRDefault="00F10174" w:rsidP="002A267C">
      <w:pPr>
        <w:overflowPunct w:val="0"/>
        <w:autoSpaceDE w:val="0"/>
        <w:autoSpaceDN w:val="0"/>
        <w:ind w:rightChars="20" w:right="45" w:firstLineChars="100" w:firstLine="227"/>
        <w:rPr>
          <w:rFonts w:asciiTheme="minorEastAsia" w:eastAsiaTheme="minorEastAsia" w:hAnsiTheme="minorEastAsia"/>
        </w:rPr>
      </w:pPr>
      <w:r w:rsidRPr="004650D1">
        <w:rPr>
          <w:rFonts w:asciiTheme="minorEastAsia" w:eastAsiaTheme="minorEastAsia" w:hAnsiTheme="minorEastAsia" w:hint="eastAsia"/>
        </w:rPr>
        <w:t>子ども・子育て支援法（平成24年法律第65号。以下「法」という。）</w:t>
      </w:r>
      <w:r w:rsidR="00DA7893">
        <w:rPr>
          <w:rFonts w:asciiTheme="minorEastAsia" w:eastAsiaTheme="minorEastAsia" w:hAnsiTheme="minorEastAsia" w:hint="eastAsia"/>
        </w:rPr>
        <w:t>第31条第１項の規定による特定教育・保育施設の確認の申請に</w:t>
      </w:r>
      <w:r w:rsidRPr="004650D1">
        <w:rPr>
          <w:rFonts w:asciiTheme="minorEastAsia" w:eastAsiaTheme="minorEastAsia" w:hAnsiTheme="minorEastAsia" w:hint="eastAsia"/>
        </w:rPr>
        <w:t>当たり、</w:t>
      </w:r>
      <w:r w:rsidR="004650D1">
        <w:rPr>
          <w:rFonts w:asciiTheme="minorEastAsia" w:eastAsiaTheme="minorEastAsia" w:hAnsiTheme="minorEastAsia" w:hint="eastAsia"/>
        </w:rPr>
        <w:t>当該施設の</w:t>
      </w:r>
      <w:r w:rsidRPr="004650D1">
        <w:rPr>
          <w:rFonts w:asciiTheme="minorEastAsia" w:eastAsiaTheme="minorEastAsia" w:hAnsiTheme="minorEastAsia" w:hint="eastAsia"/>
        </w:rPr>
        <w:t>設置者は、法第40条第２項に規定する申請をすることができない者に該当しないことを</w:t>
      </w:r>
      <w:r w:rsidR="00826E8B">
        <w:rPr>
          <w:rFonts w:asciiTheme="minorEastAsia" w:eastAsiaTheme="minorEastAsia" w:hAnsiTheme="minorEastAsia" w:hint="eastAsia"/>
        </w:rPr>
        <w:t>誓います</w:t>
      </w:r>
      <w:r w:rsidRPr="004650D1">
        <w:rPr>
          <w:rFonts w:asciiTheme="minorEastAsia" w:eastAsiaTheme="minorEastAsia" w:hAnsiTheme="minorEastAsia" w:hint="eastAsia"/>
        </w:rPr>
        <w:t>。</w:t>
      </w:r>
    </w:p>
    <w:p w:rsidR="00F10174" w:rsidRDefault="00F10174" w:rsidP="002A267C">
      <w:pPr>
        <w:overflowPunct w:val="0"/>
        <w:autoSpaceDE w:val="0"/>
        <w:autoSpaceDN w:val="0"/>
        <w:ind w:rightChars="20" w:right="45"/>
      </w:pPr>
    </w:p>
    <w:p w:rsidR="004650D1" w:rsidRDefault="004650D1" w:rsidP="002A267C">
      <w:pPr>
        <w:overflowPunct w:val="0"/>
        <w:autoSpaceDE w:val="0"/>
        <w:autoSpaceDN w:val="0"/>
        <w:ind w:rightChars="20" w:right="45"/>
      </w:pPr>
    </w:p>
    <w:p w:rsidR="00A61242" w:rsidRDefault="00A61242" w:rsidP="002A267C">
      <w:pPr>
        <w:overflowPunct w:val="0"/>
        <w:autoSpaceDE w:val="0"/>
        <w:autoSpaceDN w:val="0"/>
        <w:ind w:rightChars="20" w:right="45"/>
      </w:pPr>
    </w:p>
    <w:p w:rsidR="004650D1" w:rsidRPr="0081291D" w:rsidRDefault="0081291D" w:rsidP="002A267C">
      <w:pPr>
        <w:overflowPunct w:val="0"/>
        <w:autoSpaceDE w:val="0"/>
        <w:autoSpaceDN w:val="0"/>
        <w:ind w:rightChars="20" w:right="45"/>
        <w:rPr>
          <w:rFonts w:asciiTheme="majorEastAsia" w:eastAsiaTheme="majorEastAsia" w:hAnsiTheme="majorEastAsia"/>
        </w:rPr>
      </w:pPr>
      <w:r w:rsidRPr="0081291D">
        <w:rPr>
          <w:rFonts w:asciiTheme="majorEastAsia" w:eastAsiaTheme="majorEastAsia" w:hAnsiTheme="majorEastAsia" w:hint="eastAsia"/>
        </w:rPr>
        <w:t>【子ども・子育て支援法（抜粋）】</w:t>
      </w:r>
    </w:p>
    <w:p w:rsidR="0081291D" w:rsidRPr="0081291D" w:rsidRDefault="002A267C" w:rsidP="002A267C">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確認の取消し等</w:t>
      </w:r>
      <w:r>
        <w:rPr>
          <w:rFonts w:asciiTheme="minorEastAsia" w:eastAsiaTheme="minorEastAsia" w:hAnsiTheme="minorEastAsia" w:cs="ＭＳ 明朝" w:hint="eastAsia"/>
          <w:color w:val="000000"/>
          <w:kern w:val="0"/>
          <w:sz w:val="18"/>
          <w:szCs w:val="18"/>
        </w:rPr>
        <w:t>）</w:t>
      </w:r>
    </w:p>
    <w:p w:rsidR="0081291D" w:rsidRPr="0081291D" w:rsidRDefault="0081291D" w:rsidP="002A267C">
      <w:pPr>
        <w:overflowPunct w:val="0"/>
        <w:autoSpaceDE w:val="0"/>
        <w:autoSpaceDN w:val="0"/>
        <w:spacing w:line="260" w:lineRule="exact"/>
        <w:ind w:left="197" w:hangingChars="100" w:hanging="197"/>
        <w:jc w:val="left"/>
        <w:rPr>
          <w:rFonts w:asciiTheme="minorEastAsia" w:eastAsiaTheme="minorEastAsia" w:hAnsiTheme="minorEastAsia" w:cs="ＭＳ 明朝"/>
          <w:color w:val="000000"/>
          <w:kern w:val="0"/>
          <w:sz w:val="18"/>
          <w:szCs w:val="18"/>
        </w:rPr>
      </w:pPr>
      <w:r w:rsidRPr="0081291D">
        <w:rPr>
          <w:rFonts w:asciiTheme="minorEastAsia" w:eastAsiaTheme="minorEastAsia" w:hAnsiTheme="minorEastAsia" w:cs="ＭＳ 明朝" w:hint="eastAsia"/>
          <w:color w:val="000000"/>
          <w:kern w:val="0"/>
          <w:sz w:val="18"/>
          <w:szCs w:val="18"/>
        </w:rPr>
        <w:t>第</w:t>
      </w:r>
      <w:r w:rsidR="00DF4D62">
        <w:rPr>
          <w:rFonts w:asciiTheme="minorEastAsia" w:eastAsiaTheme="minorEastAsia" w:hAnsiTheme="minorEastAsia" w:cs="ＭＳ 明朝" w:hint="eastAsia"/>
          <w:color w:val="000000"/>
          <w:kern w:val="0"/>
          <w:sz w:val="18"/>
          <w:szCs w:val="18"/>
        </w:rPr>
        <w:t>40</w:t>
      </w:r>
      <w:r w:rsidRPr="0081291D">
        <w:rPr>
          <w:rFonts w:asciiTheme="minorEastAsia" w:eastAsiaTheme="minorEastAsia" w:hAnsiTheme="minorEastAsia" w:cs="ＭＳ 明朝" w:hint="eastAsia"/>
          <w:color w:val="000000"/>
          <w:kern w:val="0"/>
          <w:sz w:val="18"/>
          <w:szCs w:val="18"/>
        </w:rPr>
        <w:t>条　市町村長は、次の各号のいずれかに該当する場合においては、当該特定教育・保育施設に係る第</w:t>
      </w:r>
      <w:r w:rsidR="00DF4D62">
        <w:rPr>
          <w:rFonts w:asciiTheme="minorEastAsia" w:eastAsiaTheme="minorEastAsia" w:hAnsiTheme="minorEastAsia" w:cs="ＭＳ 明朝" w:hint="eastAsia"/>
          <w:color w:val="000000"/>
          <w:kern w:val="0"/>
          <w:sz w:val="18"/>
          <w:szCs w:val="18"/>
        </w:rPr>
        <w:t>27</w:t>
      </w:r>
      <w:r w:rsidRPr="0081291D">
        <w:rPr>
          <w:rFonts w:asciiTheme="minorEastAsia" w:eastAsiaTheme="minorEastAsia" w:hAnsiTheme="minorEastAsia" w:cs="ＭＳ 明朝" w:hint="eastAsia"/>
          <w:color w:val="000000"/>
          <w:kern w:val="0"/>
          <w:sz w:val="18"/>
          <w:szCs w:val="18"/>
        </w:rPr>
        <w:t>条第</w:t>
      </w:r>
      <w:r w:rsidR="00DF4D62">
        <w:rPr>
          <w:rFonts w:asciiTheme="minorEastAsia" w:eastAsiaTheme="minorEastAsia" w:hAnsiTheme="minorEastAsia" w:cs="ＭＳ 明朝" w:hint="eastAsia"/>
          <w:color w:val="000000"/>
          <w:kern w:val="0"/>
          <w:sz w:val="18"/>
          <w:szCs w:val="18"/>
        </w:rPr>
        <w:t>１</w:t>
      </w:r>
      <w:r w:rsidRPr="0081291D">
        <w:rPr>
          <w:rFonts w:asciiTheme="minorEastAsia" w:eastAsiaTheme="minorEastAsia" w:hAnsiTheme="minorEastAsia" w:cs="ＭＳ 明朝" w:hint="eastAsia"/>
          <w:color w:val="000000"/>
          <w:kern w:val="0"/>
          <w:sz w:val="18"/>
          <w:szCs w:val="18"/>
        </w:rPr>
        <w:t>項の確認を取り消し、又は期間を定めてその確認の全部若しくは一部の効力を停止することができる。</w:t>
      </w:r>
    </w:p>
    <w:p w:rsidR="0081291D" w:rsidRPr="0081291D" w:rsidRDefault="00DF4D62" w:rsidP="002A267C">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(１) </w:t>
      </w:r>
      <w:r w:rsidR="0081291D" w:rsidRPr="0081291D">
        <w:rPr>
          <w:rFonts w:asciiTheme="minorEastAsia" w:eastAsiaTheme="minorEastAsia" w:hAnsiTheme="minorEastAsia" w:cs="ＭＳ 明朝" w:hint="eastAsia"/>
          <w:color w:val="000000"/>
          <w:kern w:val="0"/>
          <w:sz w:val="18"/>
          <w:szCs w:val="18"/>
        </w:rPr>
        <w:t>特定教育・保育施設の設置者が、第</w:t>
      </w:r>
      <w:r>
        <w:rPr>
          <w:rFonts w:asciiTheme="minorEastAsia" w:eastAsiaTheme="minorEastAsia" w:hAnsiTheme="minorEastAsia" w:cs="ＭＳ 明朝" w:hint="eastAsia"/>
          <w:color w:val="000000"/>
          <w:kern w:val="0"/>
          <w:sz w:val="18"/>
          <w:szCs w:val="18"/>
        </w:rPr>
        <w:t>33</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６</w:t>
      </w:r>
      <w:r w:rsidR="0081291D" w:rsidRPr="0081291D">
        <w:rPr>
          <w:rFonts w:asciiTheme="minorEastAsia" w:eastAsiaTheme="minorEastAsia" w:hAnsiTheme="minorEastAsia" w:cs="ＭＳ 明朝" w:hint="eastAsia"/>
          <w:color w:val="000000"/>
          <w:kern w:val="0"/>
          <w:sz w:val="18"/>
          <w:szCs w:val="18"/>
        </w:rPr>
        <w:t>項の規定に違反したと認められるとき。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(２) </w:t>
      </w:r>
      <w:r w:rsidR="0081291D" w:rsidRPr="0081291D">
        <w:rPr>
          <w:rFonts w:asciiTheme="minorEastAsia" w:eastAsiaTheme="minorEastAsia" w:hAnsiTheme="minorEastAsia" w:cs="ＭＳ 明朝" w:hint="eastAsia"/>
          <w:color w:val="000000"/>
          <w:kern w:val="0"/>
          <w:sz w:val="18"/>
          <w:szCs w:val="18"/>
        </w:rPr>
        <w:t>特定教育・保育施設の設置者が、教育・保育施設の認可基準に従って施設型給付費の支給に係る施設として適正な教育・保育施設の運営をすることができなくなったと当該特定教育・保育施設に係る教育・保育施設の認可等を行った都道府県知事</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指定都市等所在幼保連携型認定こども園については当該指定都市等の長とし、指定都市等所在保育所については当該指定都市等又は児童相談所設置市の長とする。</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が認めたとき。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(３) </w:t>
      </w:r>
      <w:r w:rsidR="0081291D" w:rsidRPr="0081291D">
        <w:rPr>
          <w:rFonts w:asciiTheme="minorEastAsia" w:eastAsiaTheme="minorEastAsia" w:hAnsiTheme="minorEastAsia" w:cs="ＭＳ 明朝" w:hint="eastAsia"/>
          <w:color w:val="000000"/>
          <w:kern w:val="0"/>
          <w:sz w:val="18"/>
          <w:szCs w:val="18"/>
        </w:rPr>
        <w:t>特定教育・保育施設の設置者が、第</w:t>
      </w:r>
      <w:r>
        <w:rPr>
          <w:rFonts w:asciiTheme="minorEastAsia" w:eastAsiaTheme="minorEastAsia" w:hAnsiTheme="minorEastAsia" w:cs="ＭＳ 明朝" w:hint="eastAsia"/>
          <w:color w:val="000000"/>
          <w:kern w:val="0"/>
          <w:sz w:val="18"/>
          <w:szCs w:val="18"/>
        </w:rPr>
        <w:t>34</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81291D" w:rsidRPr="0081291D">
        <w:rPr>
          <w:rFonts w:asciiTheme="minorEastAsia" w:eastAsiaTheme="minorEastAsia" w:hAnsiTheme="minorEastAsia" w:cs="ＭＳ 明朝" w:hint="eastAsia"/>
          <w:color w:val="000000"/>
          <w:kern w:val="0"/>
          <w:sz w:val="18"/>
          <w:szCs w:val="18"/>
        </w:rPr>
        <w:t>項の市町村の条例で定める特定教育・保育施設の運営に関する基準に従って施設型給付費の支給に係る施設として適正な特定教育・保育施設の運営をすることができなくなったとき。</w:t>
      </w:r>
    </w:p>
    <w:p w:rsidR="0081291D" w:rsidRPr="0081291D" w:rsidRDefault="00DF4D62" w:rsidP="002A267C">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(４) </w:t>
      </w:r>
      <w:r w:rsidR="0081291D" w:rsidRPr="0081291D">
        <w:rPr>
          <w:rFonts w:asciiTheme="minorEastAsia" w:eastAsiaTheme="minorEastAsia" w:hAnsiTheme="minorEastAsia" w:cs="ＭＳ 明朝" w:hint="eastAsia"/>
          <w:color w:val="000000"/>
          <w:kern w:val="0"/>
          <w:sz w:val="18"/>
          <w:szCs w:val="18"/>
        </w:rPr>
        <w:t>施設型給付費又は特例施設型給付費の請求に関し不正があったとき。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(５) </w:t>
      </w:r>
      <w:r w:rsidR="0081291D" w:rsidRPr="0081291D">
        <w:rPr>
          <w:rFonts w:asciiTheme="minorEastAsia" w:eastAsiaTheme="minorEastAsia" w:hAnsiTheme="minorEastAsia" w:cs="ＭＳ 明朝" w:hint="eastAsia"/>
          <w:color w:val="000000"/>
          <w:kern w:val="0"/>
          <w:sz w:val="18"/>
          <w:szCs w:val="18"/>
        </w:rPr>
        <w:t>特定教育・保育施設の設置者が、第</w:t>
      </w:r>
      <w:r>
        <w:rPr>
          <w:rFonts w:asciiTheme="minorEastAsia" w:eastAsiaTheme="minorEastAsia" w:hAnsiTheme="minorEastAsia" w:cs="ＭＳ 明朝" w:hint="eastAsia"/>
          <w:color w:val="000000"/>
          <w:kern w:val="0"/>
          <w:sz w:val="18"/>
          <w:szCs w:val="18"/>
        </w:rPr>
        <w:t>38</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81291D" w:rsidRPr="0081291D">
        <w:rPr>
          <w:rFonts w:asciiTheme="minorEastAsia" w:eastAsiaTheme="minorEastAsia" w:hAnsiTheme="minorEastAsia" w:cs="ＭＳ 明朝" w:hint="eastAsia"/>
          <w:color w:val="000000"/>
          <w:kern w:val="0"/>
          <w:sz w:val="18"/>
          <w:szCs w:val="18"/>
        </w:rPr>
        <w:t>項の規定により報告又は帳簿書類その他の物件の提出若しくは提示を命ぜられてこれに従わず、又は虚偽の報告をしたとき。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(６) </w:t>
      </w:r>
      <w:r w:rsidR="0081291D" w:rsidRPr="0081291D">
        <w:rPr>
          <w:rFonts w:asciiTheme="minorEastAsia" w:eastAsiaTheme="minorEastAsia" w:hAnsiTheme="minorEastAsia" w:cs="ＭＳ 明朝" w:hint="eastAsia"/>
          <w:color w:val="000000"/>
          <w:kern w:val="0"/>
          <w:sz w:val="18"/>
          <w:szCs w:val="18"/>
        </w:rPr>
        <w:t>特定教育・保育施設の設置者又はその職員が、第</w:t>
      </w:r>
      <w:r>
        <w:rPr>
          <w:rFonts w:asciiTheme="minorEastAsia" w:eastAsiaTheme="minorEastAsia" w:hAnsiTheme="minorEastAsia" w:cs="ＭＳ 明朝" w:hint="eastAsia"/>
          <w:color w:val="000000"/>
          <w:kern w:val="0"/>
          <w:sz w:val="18"/>
          <w:szCs w:val="18"/>
        </w:rPr>
        <w:t>38</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81291D" w:rsidRPr="0081291D">
        <w:rPr>
          <w:rFonts w:asciiTheme="minorEastAsia" w:eastAsiaTheme="minorEastAsia" w:hAnsiTheme="minorEastAsia" w:cs="ＭＳ 明朝" w:hint="eastAsia"/>
          <w:color w:val="000000"/>
          <w:kern w:val="0"/>
          <w:sz w:val="18"/>
          <w:szCs w:val="18"/>
        </w:rPr>
        <w:t>項の規定により出頭を求められてこれに応ぜず、同項の規定による質問に対して答弁せず、若しくは虚偽の答弁をし、又は同項の規定による検査を拒み、妨げ、若しくは忌避したとき。ただし、当該特定教育・保育施設の職員がその行為をした場合において、その行為を防止するため、当該特定教育・保育施設の設置者が相当の注意及び監督を尽くしたときを除く。</w:t>
      </w:r>
    </w:p>
    <w:p w:rsidR="0081291D" w:rsidRPr="0081291D" w:rsidRDefault="00DF4D62" w:rsidP="002A267C">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(７) </w:t>
      </w:r>
      <w:r w:rsidR="0081291D" w:rsidRPr="0081291D">
        <w:rPr>
          <w:rFonts w:asciiTheme="minorEastAsia" w:eastAsiaTheme="minorEastAsia" w:hAnsiTheme="minorEastAsia" w:cs="ＭＳ 明朝" w:hint="eastAsia"/>
          <w:color w:val="000000"/>
          <w:kern w:val="0"/>
          <w:sz w:val="18"/>
          <w:szCs w:val="18"/>
        </w:rPr>
        <w:t>特定教育・保育施設の設置者が、不正の手段により第</w:t>
      </w:r>
      <w:r>
        <w:rPr>
          <w:rFonts w:asciiTheme="minorEastAsia" w:eastAsiaTheme="minorEastAsia" w:hAnsiTheme="minorEastAsia" w:cs="ＭＳ 明朝" w:hint="eastAsia"/>
          <w:color w:val="000000"/>
          <w:kern w:val="0"/>
          <w:sz w:val="18"/>
          <w:szCs w:val="18"/>
        </w:rPr>
        <w:t>27</w:t>
      </w:r>
      <w:r w:rsidR="0081291D" w:rsidRPr="0081291D">
        <w:rPr>
          <w:rFonts w:asciiTheme="minorEastAsia" w:eastAsiaTheme="minorEastAsia" w:hAnsiTheme="minorEastAsia" w:cs="ＭＳ 明朝" w:hint="eastAsia"/>
          <w:color w:val="000000"/>
          <w:kern w:val="0"/>
          <w:sz w:val="18"/>
          <w:szCs w:val="18"/>
        </w:rPr>
        <w:t>条第</w:t>
      </w:r>
      <w:r w:rsidR="00D15C39">
        <w:rPr>
          <w:rFonts w:asciiTheme="minorEastAsia" w:eastAsiaTheme="minorEastAsia" w:hAnsiTheme="minorEastAsia" w:cs="ＭＳ 明朝" w:hint="eastAsia"/>
          <w:color w:val="000000"/>
          <w:kern w:val="0"/>
          <w:sz w:val="18"/>
          <w:szCs w:val="18"/>
        </w:rPr>
        <w:t>１</w:t>
      </w:r>
      <w:r w:rsidR="0081291D" w:rsidRPr="0081291D">
        <w:rPr>
          <w:rFonts w:asciiTheme="minorEastAsia" w:eastAsiaTheme="minorEastAsia" w:hAnsiTheme="minorEastAsia" w:cs="ＭＳ 明朝" w:hint="eastAsia"/>
          <w:color w:val="000000"/>
          <w:kern w:val="0"/>
          <w:sz w:val="18"/>
          <w:szCs w:val="18"/>
        </w:rPr>
        <w:t>項の確認を受けたとき。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(８) </w:t>
      </w:r>
      <w:r w:rsidR="0081291D" w:rsidRPr="0081291D">
        <w:rPr>
          <w:rFonts w:asciiTheme="minorEastAsia" w:eastAsiaTheme="minorEastAsia" w:hAnsiTheme="minorEastAsia" w:cs="ＭＳ 明朝" w:hint="eastAsia"/>
          <w:color w:val="000000"/>
          <w:kern w:val="0"/>
          <w:sz w:val="18"/>
          <w:szCs w:val="18"/>
        </w:rPr>
        <w:t>前各号に掲げる場合のほか、特定教育・保育施設の設置者が、この法律その他国民の福祉若しく</w:t>
      </w:r>
      <w:r w:rsidR="0081291D" w:rsidRPr="0081291D">
        <w:rPr>
          <w:rFonts w:asciiTheme="minorEastAsia" w:eastAsiaTheme="minorEastAsia" w:hAnsiTheme="minorEastAsia" w:cs="ＭＳ 明朝" w:hint="eastAsia"/>
          <w:color w:val="000000"/>
          <w:kern w:val="0"/>
          <w:sz w:val="18"/>
          <w:szCs w:val="18"/>
        </w:rPr>
        <w:lastRenderedPageBreak/>
        <w:t>は学校教育に関する法律で政令で定めるもの又はこれらの法律に基づく命令若しくは処分に違反したとき。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(９) </w:t>
      </w:r>
      <w:r w:rsidR="0081291D" w:rsidRPr="0081291D">
        <w:rPr>
          <w:rFonts w:asciiTheme="minorEastAsia" w:eastAsiaTheme="minorEastAsia" w:hAnsiTheme="minorEastAsia" w:cs="ＭＳ 明朝" w:hint="eastAsia"/>
          <w:color w:val="000000"/>
          <w:kern w:val="0"/>
          <w:sz w:val="18"/>
          <w:szCs w:val="18"/>
        </w:rPr>
        <w:t>前各号に掲げる場合のほか、特定教育・保育施設の設置者が、教育・保育に関し不正又は著しく不当な行為をしたとき。</w:t>
      </w:r>
    </w:p>
    <w:p w:rsidR="0081291D" w:rsidRPr="0081291D" w:rsidRDefault="00DF4D62" w:rsidP="002A267C">
      <w:pPr>
        <w:overflowPunct w:val="0"/>
        <w:autoSpaceDE w:val="0"/>
        <w:autoSpaceDN w:val="0"/>
        <w:spacing w:line="260" w:lineRule="exact"/>
        <w:ind w:leftChars="50" w:left="408" w:hangingChars="150" w:hanging="295"/>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(10) </w:t>
      </w:r>
      <w:r w:rsidR="0081291D" w:rsidRPr="0081291D">
        <w:rPr>
          <w:rFonts w:asciiTheme="minorEastAsia" w:eastAsiaTheme="minorEastAsia" w:hAnsiTheme="minorEastAsia" w:cs="ＭＳ 明朝" w:hint="eastAsia"/>
          <w:color w:val="000000"/>
          <w:kern w:val="0"/>
          <w:sz w:val="18"/>
          <w:szCs w:val="18"/>
        </w:rPr>
        <w:t>特定教育・保育施設の設置者の役員</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又はその長のうちに過去</w:t>
      </w:r>
      <w:r>
        <w:rPr>
          <w:rFonts w:asciiTheme="minorEastAsia" w:eastAsiaTheme="minorEastAsia" w:hAnsiTheme="minorEastAsia" w:cs="ＭＳ 明朝" w:hint="eastAsia"/>
          <w:color w:val="000000"/>
          <w:kern w:val="0"/>
          <w:sz w:val="18"/>
          <w:szCs w:val="18"/>
        </w:rPr>
        <w:t>５</w:t>
      </w:r>
      <w:r w:rsidR="0081291D" w:rsidRPr="0081291D">
        <w:rPr>
          <w:rFonts w:asciiTheme="minorEastAsia" w:eastAsiaTheme="minorEastAsia" w:hAnsiTheme="minorEastAsia" w:cs="ＭＳ 明朝" w:hint="eastAsia"/>
          <w:color w:val="000000"/>
          <w:kern w:val="0"/>
          <w:sz w:val="18"/>
          <w:szCs w:val="18"/>
        </w:rPr>
        <w:t>年以内に教育・保育に関し不正又は著しく不当な行為をした者があるとき。</w:t>
      </w:r>
    </w:p>
    <w:p w:rsidR="0081291D" w:rsidRPr="0081291D" w:rsidRDefault="00DF4D62" w:rsidP="002A267C">
      <w:pPr>
        <w:overflowPunct w:val="0"/>
        <w:autoSpaceDE w:val="0"/>
        <w:autoSpaceDN w:val="0"/>
        <w:spacing w:line="260" w:lineRule="exact"/>
        <w:ind w:left="197" w:hangingChars="100" w:hanging="197"/>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２</w:t>
      </w:r>
      <w:r w:rsidR="0081291D" w:rsidRPr="0081291D">
        <w:rPr>
          <w:rFonts w:asciiTheme="minorEastAsia" w:eastAsiaTheme="minorEastAsia" w:hAnsiTheme="minorEastAsia" w:cs="ＭＳ 明朝" w:hint="eastAsia"/>
          <w:color w:val="000000"/>
          <w:kern w:val="0"/>
          <w:sz w:val="18"/>
          <w:szCs w:val="18"/>
        </w:rPr>
        <w:t xml:space="preserve">　前項の規定により第</w:t>
      </w:r>
      <w:r>
        <w:rPr>
          <w:rFonts w:asciiTheme="minorEastAsia" w:eastAsiaTheme="minorEastAsia" w:hAnsiTheme="minorEastAsia" w:cs="ＭＳ 明朝" w:hint="eastAsia"/>
          <w:color w:val="000000"/>
          <w:kern w:val="0"/>
          <w:sz w:val="18"/>
          <w:szCs w:val="18"/>
        </w:rPr>
        <w:t>27</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81291D" w:rsidRPr="0081291D">
        <w:rPr>
          <w:rFonts w:asciiTheme="minorEastAsia" w:eastAsiaTheme="minorEastAsia" w:hAnsiTheme="minorEastAsia" w:cs="ＭＳ 明朝" w:hint="eastAsia"/>
          <w:color w:val="000000"/>
          <w:kern w:val="0"/>
          <w:sz w:val="18"/>
          <w:szCs w:val="18"/>
        </w:rPr>
        <w:t>項の確認を取り消された教育・保育施設の設置者</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政令で定める者を除く。</w:t>
      </w: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及びこれに準ずる者として政令で定める者は、その取消しの日又はこれに準ずる日として政令で定める日から起算して</w:t>
      </w:r>
      <w:r>
        <w:rPr>
          <w:rFonts w:asciiTheme="minorEastAsia" w:eastAsiaTheme="minorEastAsia" w:hAnsiTheme="minorEastAsia" w:cs="ＭＳ 明朝" w:hint="eastAsia"/>
          <w:color w:val="000000"/>
          <w:kern w:val="0"/>
          <w:sz w:val="18"/>
          <w:szCs w:val="18"/>
        </w:rPr>
        <w:t>５</w:t>
      </w:r>
      <w:r w:rsidR="0081291D" w:rsidRPr="0081291D">
        <w:rPr>
          <w:rFonts w:asciiTheme="minorEastAsia" w:eastAsiaTheme="minorEastAsia" w:hAnsiTheme="minorEastAsia" w:cs="ＭＳ 明朝" w:hint="eastAsia"/>
          <w:color w:val="000000"/>
          <w:kern w:val="0"/>
          <w:sz w:val="18"/>
          <w:szCs w:val="18"/>
        </w:rPr>
        <w:t>年を経過するまでの間は、第</w:t>
      </w:r>
      <w:r>
        <w:rPr>
          <w:rFonts w:asciiTheme="minorEastAsia" w:eastAsiaTheme="minorEastAsia" w:hAnsiTheme="minorEastAsia" w:cs="ＭＳ 明朝" w:hint="eastAsia"/>
          <w:color w:val="000000"/>
          <w:kern w:val="0"/>
          <w:sz w:val="18"/>
          <w:szCs w:val="18"/>
        </w:rPr>
        <w:t>31</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81291D" w:rsidRPr="0081291D">
        <w:rPr>
          <w:rFonts w:asciiTheme="minorEastAsia" w:eastAsiaTheme="minorEastAsia" w:hAnsiTheme="minorEastAsia" w:cs="ＭＳ 明朝" w:hint="eastAsia"/>
          <w:color w:val="000000"/>
          <w:kern w:val="0"/>
          <w:sz w:val="18"/>
          <w:szCs w:val="18"/>
        </w:rPr>
        <w:t>項の申請をすることができない。</w:t>
      </w:r>
    </w:p>
    <w:p w:rsidR="0081291D" w:rsidRDefault="0081291D" w:rsidP="002A267C">
      <w:pPr>
        <w:overflowPunct w:val="0"/>
        <w:autoSpaceDE w:val="0"/>
        <w:autoSpaceDN w:val="0"/>
        <w:spacing w:line="260" w:lineRule="exact"/>
        <w:ind w:rightChars="20" w:right="45"/>
        <w:rPr>
          <w:rFonts w:asciiTheme="minorEastAsia" w:eastAsiaTheme="minorEastAsia" w:hAnsiTheme="minorEastAsia"/>
          <w:sz w:val="18"/>
          <w:szCs w:val="18"/>
        </w:rPr>
      </w:pPr>
      <w:bookmarkStart w:id="0" w:name="last"/>
      <w:bookmarkEnd w:id="0"/>
    </w:p>
    <w:p w:rsidR="00F3764C" w:rsidRPr="0081291D" w:rsidRDefault="00F3764C" w:rsidP="002A267C">
      <w:pPr>
        <w:overflowPunct w:val="0"/>
        <w:autoSpaceDE w:val="0"/>
        <w:autoSpaceDN w:val="0"/>
        <w:spacing w:line="260" w:lineRule="exact"/>
        <w:ind w:rightChars="20" w:right="45"/>
        <w:rPr>
          <w:rFonts w:asciiTheme="minorEastAsia" w:eastAsiaTheme="minorEastAsia" w:hAnsiTheme="minorEastAsia"/>
          <w:sz w:val="18"/>
          <w:szCs w:val="18"/>
        </w:rPr>
      </w:pPr>
    </w:p>
    <w:p w:rsidR="0081291D" w:rsidRPr="00A61242" w:rsidRDefault="0081291D" w:rsidP="002A267C">
      <w:pPr>
        <w:overflowPunct w:val="0"/>
        <w:autoSpaceDE w:val="0"/>
        <w:autoSpaceDN w:val="0"/>
        <w:ind w:left="210"/>
        <w:jc w:val="left"/>
        <w:rPr>
          <w:rFonts w:asciiTheme="majorEastAsia" w:eastAsiaTheme="majorEastAsia" w:hAnsiTheme="majorEastAsia"/>
          <w:szCs w:val="21"/>
        </w:rPr>
      </w:pPr>
      <w:r w:rsidRPr="00A61242">
        <w:rPr>
          <w:rFonts w:asciiTheme="majorEastAsia" w:eastAsiaTheme="majorEastAsia" w:hAnsiTheme="majorEastAsia" w:hint="eastAsia"/>
          <w:szCs w:val="21"/>
        </w:rPr>
        <w:t>【子ども・子育て支援法施行令（抜粋）】</w:t>
      </w:r>
    </w:p>
    <w:p w:rsidR="00ED4B4D" w:rsidRPr="005477A2" w:rsidRDefault="00ED4B4D" w:rsidP="00ED4B4D">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sidRPr="005477A2">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40</w:t>
      </w:r>
      <w:r w:rsidRPr="005477A2">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Pr="005477A2">
        <w:rPr>
          <w:rFonts w:asciiTheme="minorEastAsia" w:eastAsiaTheme="minorEastAsia" w:hAnsiTheme="minorEastAsia" w:cs="ＭＳ 明朝" w:hint="eastAsia"/>
          <w:color w:val="000000"/>
          <w:kern w:val="0"/>
          <w:sz w:val="18"/>
          <w:szCs w:val="18"/>
        </w:rPr>
        <w:t>項第</w:t>
      </w:r>
      <w:r>
        <w:rPr>
          <w:rFonts w:asciiTheme="minorEastAsia" w:eastAsiaTheme="minorEastAsia" w:hAnsiTheme="minorEastAsia" w:cs="ＭＳ 明朝" w:hint="eastAsia"/>
          <w:color w:val="000000"/>
          <w:kern w:val="0"/>
          <w:sz w:val="18"/>
          <w:szCs w:val="18"/>
        </w:rPr>
        <w:t>８</w:t>
      </w:r>
      <w:r w:rsidRPr="005477A2">
        <w:rPr>
          <w:rFonts w:asciiTheme="minorEastAsia" w:eastAsiaTheme="minorEastAsia" w:hAnsiTheme="minorEastAsia" w:cs="ＭＳ 明朝" w:hint="eastAsia"/>
          <w:color w:val="000000"/>
          <w:kern w:val="0"/>
          <w:sz w:val="18"/>
          <w:szCs w:val="18"/>
        </w:rPr>
        <w:t>号の政令で定める法律）</w:t>
      </w:r>
    </w:p>
    <w:p w:rsidR="00ED4B4D" w:rsidRPr="005477A2" w:rsidRDefault="00ED4B4D" w:rsidP="00ED4B4D">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sidRPr="005477A2">
        <w:rPr>
          <w:rFonts w:asciiTheme="minorEastAsia" w:eastAsiaTheme="minorEastAsia" w:hAnsiTheme="minorEastAsia" w:cs="ＭＳ 明朝" w:hint="eastAsia"/>
          <w:color w:val="000000"/>
          <w:kern w:val="0"/>
          <w:sz w:val="18"/>
          <w:szCs w:val="18"/>
        </w:rPr>
        <w:t>第</w:t>
      </w:r>
      <w:r w:rsidR="0032414A">
        <w:rPr>
          <w:rFonts w:asciiTheme="minorEastAsia" w:eastAsiaTheme="minorEastAsia" w:hAnsiTheme="minorEastAsia" w:cs="ＭＳ 明朝" w:hint="eastAsia"/>
          <w:color w:val="000000"/>
          <w:kern w:val="0"/>
          <w:sz w:val="18"/>
          <w:szCs w:val="18"/>
        </w:rPr>
        <w:t>17</w:t>
      </w:r>
      <w:r w:rsidRPr="005477A2">
        <w:rPr>
          <w:rFonts w:asciiTheme="minorEastAsia" w:eastAsiaTheme="minorEastAsia" w:hAnsiTheme="minorEastAsia" w:cs="ＭＳ 明朝" w:hint="eastAsia"/>
          <w:color w:val="000000"/>
          <w:kern w:val="0"/>
          <w:sz w:val="18"/>
          <w:szCs w:val="18"/>
        </w:rPr>
        <w:t>条</w:t>
      </w:r>
      <w:r>
        <w:rPr>
          <w:rFonts w:asciiTheme="minorEastAsia" w:eastAsiaTheme="minorEastAsia" w:hAnsiTheme="minorEastAsia" w:cs="ＭＳ 明朝" w:hint="eastAsia"/>
          <w:color w:val="000000"/>
          <w:kern w:val="0"/>
          <w:sz w:val="18"/>
          <w:szCs w:val="18"/>
        </w:rPr>
        <w:t xml:space="preserve">　</w:t>
      </w:r>
      <w:r w:rsidRPr="005477A2">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40</w:t>
      </w:r>
      <w:r w:rsidRPr="005477A2">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Pr="005477A2">
        <w:rPr>
          <w:rFonts w:asciiTheme="minorEastAsia" w:eastAsiaTheme="minorEastAsia" w:hAnsiTheme="minorEastAsia" w:cs="ＭＳ 明朝" w:hint="eastAsia"/>
          <w:color w:val="000000"/>
          <w:kern w:val="0"/>
          <w:sz w:val="18"/>
          <w:szCs w:val="18"/>
        </w:rPr>
        <w:t>項第</w:t>
      </w:r>
      <w:r>
        <w:rPr>
          <w:rFonts w:asciiTheme="minorEastAsia" w:eastAsiaTheme="minorEastAsia" w:hAnsiTheme="minorEastAsia" w:cs="ＭＳ 明朝" w:hint="eastAsia"/>
          <w:color w:val="000000"/>
          <w:kern w:val="0"/>
          <w:sz w:val="18"/>
          <w:szCs w:val="18"/>
        </w:rPr>
        <w:t>８</w:t>
      </w:r>
      <w:r w:rsidRPr="005477A2">
        <w:rPr>
          <w:rFonts w:asciiTheme="minorEastAsia" w:eastAsiaTheme="minorEastAsia" w:hAnsiTheme="minorEastAsia" w:cs="ＭＳ 明朝" w:hint="eastAsia"/>
          <w:color w:val="000000"/>
          <w:kern w:val="0"/>
          <w:sz w:val="18"/>
          <w:szCs w:val="18"/>
        </w:rPr>
        <w:t>号の政令で定める法律は、次のとおりとする。</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(１) </w:t>
      </w:r>
      <w:r w:rsidRPr="005477A2">
        <w:rPr>
          <w:rFonts w:asciiTheme="minorEastAsia" w:eastAsiaTheme="minorEastAsia" w:hAnsiTheme="minorEastAsia" w:cs="ＭＳ 明朝" w:hint="eastAsia"/>
          <w:color w:val="000000"/>
          <w:kern w:val="0"/>
          <w:sz w:val="18"/>
          <w:szCs w:val="18"/>
        </w:rPr>
        <w:t>学校教育法（昭和</w:t>
      </w:r>
      <w:r>
        <w:rPr>
          <w:rFonts w:asciiTheme="minorEastAsia" w:eastAsiaTheme="minorEastAsia" w:hAnsiTheme="minorEastAsia" w:cs="ＭＳ 明朝" w:hint="eastAsia"/>
          <w:color w:val="000000"/>
          <w:kern w:val="0"/>
          <w:sz w:val="18"/>
          <w:szCs w:val="18"/>
        </w:rPr>
        <w:t>22</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26</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(２) </w:t>
      </w:r>
      <w:r w:rsidRPr="005477A2">
        <w:rPr>
          <w:rFonts w:asciiTheme="minorEastAsia" w:eastAsiaTheme="minorEastAsia" w:hAnsiTheme="minorEastAsia" w:cs="ＭＳ 明朝" w:hint="eastAsia"/>
          <w:color w:val="000000"/>
          <w:kern w:val="0"/>
          <w:sz w:val="18"/>
          <w:szCs w:val="18"/>
        </w:rPr>
        <w:t>児童福祉法（昭和</w:t>
      </w:r>
      <w:r>
        <w:rPr>
          <w:rFonts w:asciiTheme="minorEastAsia" w:eastAsiaTheme="minorEastAsia" w:hAnsiTheme="minorEastAsia" w:cs="ＭＳ 明朝" w:hint="eastAsia"/>
          <w:color w:val="000000"/>
          <w:kern w:val="0"/>
          <w:sz w:val="18"/>
          <w:szCs w:val="18"/>
        </w:rPr>
        <w:t>22</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164</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(３) </w:t>
      </w:r>
      <w:r w:rsidRPr="005477A2">
        <w:rPr>
          <w:rFonts w:asciiTheme="minorEastAsia" w:eastAsiaTheme="minorEastAsia" w:hAnsiTheme="minorEastAsia" w:cs="ＭＳ 明朝" w:hint="eastAsia"/>
          <w:color w:val="000000"/>
          <w:kern w:val="0"/>
          <w:sz w:val="18"/>
          <w:szCs w:val="18"/>
        </w:rPr>
        <w:t>教育職員免許法（昭和</w:t>
      </w:r>
      <w:r>
        <w:rPr>
          <w:rFonts w:asciiTheme="minorEastAsia" w:eastAsiaTheme="minorEastAsia" w:hAnsiTheme="minorEastAsia" w:cs="ＭＳ 明朝" w:hint="eastAsia"/>
          <w:color w:val="000000"/>
          <w:kern w:val="0"/>
          <w:sz w:val="18"/>
          <w:szCs w:val="18"/>
        </w:rPr>
        <w:t>24</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147</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(４) </w:t>
      </w:r>
      <w:r w:rsidRPr="005477A2">
        <w:rPr>
          <w:rFonts w:asciiTheme="minorEastAsia" w:eastAsiaTheme="minorEastAsia" w:hAnsiTheme="minorEastAsia" w:cs="ＭＳ 明朝" w:hint="eastAsia"/>
          <w:color w:val="000000"/>
          <w:kern w:val="0"/>
          <w:sz w:val="18"/>
          <w:szCs w:val="18"/>
        </w:rPr>
        <w:t>私立学校法（昭和</w:t>
      </w:r>
      <w:r>
        <w:rPr>
          <w:rFonts w:asciiTheme="minorEastAsia" w:eastAsiaTheme="minorEastAsia" w:hAnsiTheme="minorEastAsia" w:cs="ＭＳ 明朝" w:hint="eastAsia"/>
          <w:color w:val="000000"/>
          <w:kern w:val="0"/>
          <w:sz w:val="18"/>
          <w:szCs w:val="18"/>
        </w:rPr>
        <w:t>24</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270</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(５) </w:t>
      </w:r>
      <w:r w:rsidRPr="005477A2">
        <w:rPr>
          <w:rFonts w:asciiTheme="minorEastAsia" w:eastAsiaTheme="minorEastAsia" w:hAnsiTheme="minorEastAsia" w:cs="ＭＳ 明朝" w:hint="eastAsia"/>
          <w:color w:val="000000"/>
          <w:kern w:val="0"/>
          <w:sz w:val="18"/>
          <w:szCs w:val="18"/>
        </w:rPr>
        <w:t>身体障害者福祉法（昭和</w:t>
      </w:r>
      <w:r>
        <w:rPr>
          <w:rFonts w:asciiTheme="minorEastAsia" w:eastAsiaTheme="minorEastAsia" w:hAnsiTheme="minorEastAsia" w:cs="ＭＳ 明朝" w:hint="eastAsia"/>
          <w:color w:val="000000"/>
          <w:kern w:val="0"/>
          <w:sz w:val="18"/>
          <w:szCs w:val="18"/>
        </w:rPr>
        <w:t>24</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283</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(６) </w:t>
      </w:r>
      <w:r w:rsidRPr="005477A2">
        <w:rPr>
          <w:rFonts w:asciiTheme="minorEastAsia" w:eastAsiaTheme="minorEastAsia" w:hAnsiTheme="minorEastAsia" w:cs="ＭＳ 明朝" w:hint="eastAsia"/>
          <w:color w:val="000000"/>
          <w:kern w:val="0"/>
          <w:sz w:val="18"/>
          <w:szCs w:val="18"/>
        </w:rPr>
        <w:t>精神保健及び精神障害者福祉に関する法律（昭和</w:t>
      </w:r>
      <w:r>
        <w:rPr>
          <w:rFonts w:asciiTheme="minorEastAsia" w:eastAsiaTheme="minorEastAsia" w:hAnsiTheme="minorEastAsia" w:cs="ＭＳ 明朝" w:hint="eastAsia"/>
          <w:color w:val="000000"/>
          <w:kern w:val="0"/>
          <w:sz w:val="18"/>
          <w:szCs w:val="18"/>
        </w:rPr>
        <w:t>25</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123</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(７) </w:t>
      </w:r>
      <w:r w:rsidRPr="005477A2">
        <w:rPr>
          <w:rFonts w:asciiTheme="minorEastAsia" w:eastAsiaTheme="minorEastAsia" w:hAnsiTheme="minorEastAsia" w:cs="ＭＳ 明朝" w:hint="eastAsia"/>
          <w:color w:val="000000"/>
          <w:kern w:val="0"/>
          <w:sz w:val="18"/>
          <w:szCs w:val="18"/>
        </w:rPr>
        <w:t>生活保護法（昭和</w:t>
      </w:r>
      <w:r>
        <w:rPr>
          <w:rFonts w:asciiTheme="minorEastAsia" w:eastAsiaTheme="minorEastAsia" w:hAnsiTheme="minorEastAsia" w:cs="ＭＳ 明朝" w:hint="eastAsia"/>
          <w:color w:val="000000"/>
          <w:kern w:val="0"/>
          <w:sz w:val="18"/>
          <w:szCs w:val="18"/>
        </w:rPr>
        <w:t>25</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144</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(８) </w:t>
      </w:r>
      <w:r w:rsidRPr="005477A2">
        <w:rPr>
          <w:rFonts w:asciiTheme="minorEastAsia" w:eastAsiaTheme="minorEastAsia" w:hAnsiTheme="minorEastAsia" w:cs="ＭＳ 明朝" w:hint="eastAsia"/>
          <w:color w:val="000000"/>
          <w:kern w:val="0"/>
          <w:sz w:val="18"/>
          <w:szCs w:val="18"/>
        </w:rPr>
        <w:t>社会福祉法（昭和</w:t>
      </w:r>
      <w:r>
        <w:rPr>
          <w:rFonts w:asciiTheme="minorEastAsia" w:eastAsiaTheme="minorEastAsia" w:hAnsiTheme="minorEastAsia" w:cs="ＭＳ 明朝" w:hint="eastAsia"/>
          <w:color w:val="000000"/>
          <w:kern w:val="0"/>
          <w:sz w:val="18"/>
          <w:szCs w:val="18"/>
        </w:rPr>
        <w:t>26</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45</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(９) </w:t>
      </w:r>
      <w:r w:rsidRPr="005477A2">
        <w:rPr>
          <w:rFonts w:asciiTheme="minorEastAsia" w:eastAsiaTheme="minorEastAsia" w:hAnsiTheme="minorEastAsia" w:cs="ＭＳ 明朝" w:hint="eastAsia"/>
          <w:color w:val="000000"/>
          <w:kern w:val="0"/>
          <w:sz w:val="18"/>
          <w:szCs w:val="18"/>
        </w:rPr>
        <w:t>学校保健安全法（昭和</w:t>
      </w:r>
      <w:r>
        <w:rPr>
          <w:rFonts w:asciiTheme="minorEastAsia" w:eastAsiaTheme="minorEastAsia" w:hAnsiTheme="minorEastAsia" w:cs="ＭＳ 明朝" w:hint="eastAsia"/>
          <w:color w:val="000000"/>
          <w:kern w:val="0"/>
          <w:sz w:val="18"/>
          <w:szCs w:val="18"/>
        </w:rPr>
        <w:t>33</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56</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(10) </w:t>
      </w:r>
      <w:r w:rsidRPr="005477A2">
        <w:rPr>
          <w:rFonts w:asciiTheme="minorEastAsia" w:eastAsiaTheme="minorEastAsia" w:hAnsiTheme="minorEastAsia" w:cs="ＭＳ 明朝" w:hint="eastAsia"/>
          <w:color w:val="000000"/>
          <w:kern w:val="0"/>
          <w:sz w:val="18"/>
          <w:szCs w:val="18"/>
        </w:rPr>
        <w:t>知的障害者福祉法（昭和</w:t>
      </w:r>
      <w:r>
        <w:rPr>
          <w:rFonts w:asciiTheme="minorEastAsia" w:eastAsiaTheme="minorEastAsia" w:hAnsiTheme="minorEastAsia" w:cs="ＭＳ 明朝" w:hint="eastAsia"/>
          <w:color w:val="000000"/>
          <w:kern w:val="0"/>
          <w:sz w:val="18"/>
          <w:szCs w:val="18"/>
        </w:rPr>
        <w:t>35</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37</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(11) </w:t>
      </w:r>
      <w:r w:rsidRPr="005477A2">
        <w:rPr>
          <w:rFonts w:asciiTheme="minorEastAsia" w:eastAsiaTheme="minorEastAsia" w:hAnsiTheme="minorEastAsia" w:cs="ＭＳ 明朝" w:hint="eastAsia"/>
          <w:color w:val="000000"/>
          <w:kern w:val="0"/>
          <w:sz w:val="18"/>
          <w:szCs w:val="18"/>
        </w:rPr>
        <w:t>母子及び寡婦福祉法（昭和</w:t>
      </w:r>
      <w:r>
        <w:rPr>
          <w:rFonts w:asciiTheme="minorEastAsia" w:eastAsiaTheme="minorEastAsia" w:hAnsiTheme="minorEastAsia" w:cs="ＭＳ 明朝" w:hint="eastAsia"/>
          <w:color w:val="000000"/>
          <w:kern w:val="0"/>
          <w:sz w:val="18"/>
          <w:szCs w:val="18"/>
        </w:rPr>
        <w:t>39</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129</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(12) </w:t>
      </w:r>
      <w:r w:rsidRPr="005477A2">
        <w:rPr>
          <w:rFonts w:asciiTheme="minorEastAsia" w:eastAsiaTheme="minorEastAsia" w:hAnsiTheme="minorEastAsia" w:cs="ＭＳ 明朝" w:hint="eastAsia"/>
          <w:color w:val="000000"/>
          <w:kern w:val="0"/>
          <w:sz w:val="18"/>
          <w:szCs w:val="18"/>
        </w:rPr>
        <w:t>私立学校振興助成法（昭和</w:t>
      </w:r>
      <w:r>
        <w:rPr>
          <w:rFonts w:asciiTheme="minorEastAsia" w:eastAsiaTheme="minorEastAsia" w:hAnsiTheme="minorEastAsia" w:cs="ＭＳ 明朝" w:hint="eastAsia"/>
          <w:color w:val="000000"/>
          <w:kern w:val="0"/>
          <w:sz w:val="18"/>
          <w:szCs w:val="18"/>
        </w:rPr>
        <w:t>50</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61</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(13) </w:t>
      </w:r>
      <w:r w:rsidRPr="005477A2">
        <w:rPr>
          <w:rFonts w:asciiTheme="minorEastAsia" w:eastAsiaTheme="minorEastAsia" w:hAnsiTheme="minorEastAsia" w:cs="ＭＳ 明朝" w:hint="eastAsia"/>
          <w:color w:val="000000"/>
          <w:kern w:val="0"/>
          <w:sz w:val="18"/>
          <w:szCs w:val="18"/>
        </w:rPr>
        <w:t>社会福祉士及び介護福祉士法（昭和</w:t>
      </w:r>
      <w:r>
        <w:rPr>
          <w:rFonts w:asciiTheme="minorEastAsia" w:eastAsiaTheme="minorEastAsia" w:hAnsiTheme="minorEastAsia" w:cs="ＭＳ 明朝" w:hint="eastAsia"/>
          <w:color w:val="000000"/>
          <w:kern w:val="0"/>
          <w:sz w:val="18"/>
          <w:szCs w:val="18"/>
        </w:rPr>
        <w:t>62</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30</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(14) </w:t>
      </w:r>
      <w:r w:rsidRPr="005477A2">
        <w:rPr>
          <w:rFonts w:asciiTheme="minorEastAsia" w:eastAsiaTheme="minorEastAsia" w:hAnsiTheme="minorEastAsia" w:cs="ＭＳ 明朝" w:hint="eastAsia"/>
          <w:color w:val="000000"/>
          <w:kern w:val="0"/>
          <w:sz w:val="18"/>
          <w:szCs w:val="18"/>
        </w:rPr>
        <w:t>介護保険法（平成</w:t>
      </w:r>
      <w:r>
        <w:rPr>
          <w:rFonts w:asciiTheme="minorEastAsia" w:eastAsiaTheme="minorEastAsia" w:hAnsiTheme="minorEastAsia" w:cs="ＭＳ 明朝" w:hint="eastAsia"/>
          <w:color w:val="000000"/>
          <w:kern w:val="0"/>
          <w:sz w:val="18"/>
          <w:szCs w:val="18"/>
        </w:rPr>
        <w:t>９</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123</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(15) </w:t>
      </w:r>
      <w:r w:rsidRPr="005477A2">
        <w:rPr>
          <w:rFonts w:asciiTheme="minorEastAsia" w:eastAsiaTheme="minorEastAsia" w:hAnsiTheme="minorEastAsia" w:cs="ＭＳ 明朝" w:hint="eastAsia"/>
          <w:color w:val="000000"/>
          <w:kern w:val="0"/>
          <w:sz w:val="18"/>
          <w:szCs w:val="18"/>
        </w:rPr>
        <w:t>児童買春、児童ポルノに係る行為等の処罰及び児童の保護等に関する法律（平成</w:t>
      </w:r>
      <w:r>
        <w:rPr>
          <w:rFonts w:asciiTheme="minorEastAsia" w:eastAsiaTheme="minorEastAsia" w:hAnsiTheme="minorEastAsia" w:cs="ＭＳ 明朝" w:hint="eastAsia"/>
          <w:color w:val="000000"/>
          <w:kern w:val="0"/>
          <w:sz w:val="18"/>
          <w:szCs w:val="18"/>
        </w:rPr>
        <w:t>11</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52</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(16) </w:t>
      </w:r>
      <w:r w:rsidRPr="005477A2">
        <w:rPr>
          <w:rFonts w:asciiTheme="minorEastAsia" w:eastAsiaTheme="minorEastAsia" w:hAnsiTheme="minorEastAsia" w:cs="ＭＳ 明朝" w:hint="eastAsia"/>
          <w:color w:val="000000"/>
          <w:kern w:val="0"/>
          <w:sz w:val="18"/>
          <w:szCs w:val="18"/>
        </w:rPr>
        <w:t>児童虐待の防止等に関する法律（平成</w:t>
      </w:r>
      <w:r>
        <w:rPr>
          <w:rFonts w:asciiTheme="minorEastAsia" w:eastAsiaTheme="minorEastAsia" w:hAnsiTheme="minorEastAsia" w:cs="ＭＳ 明朝" w:hint="eastAsia"/>
          <w:color w:val="000000"/>
          <w:kern w:val="0"/>
          <w:sz w:val="18"/>
          <w:szCs w:val="18"/>
        </w:rPr>
        <w:t>12</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82</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(17) </w:t>
      </w:r>
      <w:r w:rsidRPr="005477A2">
        <w:rPr>
          <w:rFonts w:asciiTheme="minorEastAsia" w:eastAsiaTheme="minorEastAsia" w:hAnsiTheme="minorEastAsia" w:cs="ＭＳ 明朝" w:hint="eastAsia"/>
          <w:color w:val="000000"/>
          <w:kern w:val="0"/>
          <w:sz w:val="18"/>
          <w:szCs w:val="18"/>
        </w:rPr>
        <w:t>発達障害者支援法（平成</w:t>
      </w:r>
      <w:r>
        <w:rPr>
          <w:rFonts w:asciiTheme="minorEastAsia" w:eastAsiaTheme="minorEastAsia" w:hAnsiTheme="minorEastAsia" w:cs="ＭＳ 明朝" w:hint="eastAsia"/>
          <w:color w:val="000000"/>
          <w:kern w:val="0"/>
          <w:sz w:val="18"/>
          <w:szCs w:val="18"/>
        </w:rPr>
        <w:t>16</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167</w:t>
      </w:r>
      <w:r w:rsidRPr="005477A2">
        <w:rPr>
          <w:rFonts w:asciiTheme="minorEastAsia" w:eastAsiaTheme="minorEastAsia" w:hAnsiTheme="minorEastAsia" w:cs="ＭＳ 明朝" w:hint="eastAsia"/>
          <w:color w:val="000000"/>
          <w:kern w:val="0"/>
          <w:sz w:val="18"/>
          <w:szCs w:val="18"/>
        </w:rPr>
        <w:t>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(18) </w:t>
      </w:r>
      <w:r w:rsidRPr="005477A2">
        <w:rPr>
          <w:rFonts w:asciiTheme="minorEastAsia" w:eastAsiaTheme="minorEastAsia" w:hAnsiTheme="minorEastAsia" w:cs="ＭＳ 明朝" w:hint="eastAsia"/>
          <w:color w:val="000000"/>
          <w:kern w:val="0"/>
          <w:sz w:val="18"/>
          <w:szCs w:val="18"/>
        </w:rPr>
        <w:t>障害者の日常生活及び社会生活を総合的に支援するための法律（平成</w:t>
      </w:r>
      <w:r>
        <w:rPr>
          <w:rFonts w:asciiTheme="minorEastAsia" w:eastAsiaTheme="minorEastAsia" w:hAnsiTheme="minorEastAsia" w:cs="ＭＳ 明朝" w:hint="eastAsia"/>
          <w:color w:val="000000"/>
          <w:kern w:val="0"/>
          <w:sz w:val="18"/>
          <w:szCs w:val="18"/>
        </w:rPr>
        <w:t>17</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 xml:space="preserve"> 123</w:t>
      </w:r>
      <w:r w:rsidRPr="005477A2">
        <w:rPr>
          <w:rFonts w:asciiTheme="minorEastAsia" w:eastAsiaTheme="minorEastAsia" w:hAnsiTheme="minorEastAsia" w:cs="ＭＳ 明朝" w:hint="eastAsia"/>
          <w:color w:val="000000"/>
          <w:kern w:val="0"/>
          <w:sz w:val="18"/>
          <w:szCs w:val="18"/>
        </w:rPr>
        <w:t>三号）</w:t>
      </w:r>
    </w:p>
    <w:p w:rsidR="00ED4B4D" w:rsidRPr="005477A2" w:rsidRDefault="00ED4B4D"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(19) </w:t>
      </w:r>
      <w:r w:rsidRPr="005477A2">
        <w:rPr>
          <w:rFonts w:asciiTheme="minorEastAsia" w:eastAsiaTheme="minorEastAsia" w:hAnsiTheme="minorEastAsia" w:cs="ＭＳ 明朝" w:hint="eastAsia"/>
          <w:color w:val="000000"/>
          <w:kern w:val="0"/>
          <w:sz w:val="18"/>
          <w:szCs w:val="18"/>
        </w:rPr>
        <w:t>就学前の子どもに関する教育、保育等の総合的な提供の推進に関する法律（平成</w:t>
      </w:r>
      <w:r>
        <w:rPr>
          <w:rFonts w:asciiTheme="minorEastAsia" w:eastAsiaTheme="minorEastAsia" w:hAnsiTheme="minorEastAsia" w:cs="ＭＳ 明朝" w:hint="eastAsia"/>
          <w:color w:val="000000"/>
          <w:kern w:val="0"/>
          <w:sz w:val="18"/>
          <w:szCs w:val="18"/>
        </w:rPr>
        <w:t>18</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77</w:t>
      </w:r>
      <w:r w:rsidRPr="005477A2">
        <w:rPr>
          <w:rFonts w:asciiTheme="minorEastAsia" w:eastAsiaTheme="minorEastAsia" w:hAnsiTheme="minorEastAsia" w:cs="ＭＳ 明朝" w:hint="eastAsia"/>
          <w:color w:val="000000"/>
          <w:kern w:val="0"/>
          <w:sz w:val="18"/>
          <w:szCs w:val="18"/>
        </w:rPr>
        <w:t>号）</w:t>
      </w:r>
    </w:p>
    <w:p w:rsidR="00206CEE" w:rsidRDefault="00ED4B4D" w:rsidP="00206CEE">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(20) </w:t>
      </w:r>
      <w:r w:rsidRPr="005477A2">
        <w:rPr>
          <w:rFonts w:asciiTheme="minorEastAsia" w:eastAsiaTheme="minorEastAsia" w:hAnsiTheme="minorEastAsia" w:cs="ＭＳ 明朝" w:hint="eastAsia"/>
          <w:color w:val="000000"/>
          <w:kern w:val="0"/>
          <w:sz w:val="18"/>
          <w:szCs w:val="18"/>
        </w:rPr>
        <w:t>障害者虐待の防止、障害者の養護者に対する支援等に関する法律（平成</w:t>
      </w:r>
      <w:r>
        <w:rPr>
          <w:rFonts w:asciiTheme="minorEastAsia" w:eastAsiaTheme="minorEastAsia" w:hAnsiTheme="minorEastAsia" w:cs="ＭＳ 明朝" w:hint="eastAsia"/>
          <w:color w:val="000000"/>
          <w:kern w:val="0"/>
          <w:sz w:val="18"/>
          <w:szCs w:val="18"/>
        </w:rPr>
        <w:t>23</w:t>
      </w:r>
      <w:r w:rsidRPr="005477A2">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79</w:t>
      </w:r>
      <w:r w:rsidRPr="005477A2">
        <w:rPr>
          <w:rFonts w:asciiTheme="minorEastAsia" w:eastAsiaTheme="minorEastAsia" w:hAnsiTheme="minorEastAsia" w:cs="ＭＳ 明朝" w:hint="eastAsia"/>
          <w:color w:val="000000"/>
          <w:kern w:val="0"/>
          <w:sz w:val="18"/>
          <w:szCs w:val="18"/>
        </w:rPr>
        <w:t>号）</w:t>
      </w:r>
    </w:p>
    <w:p w:rsidR="00206CEE" w:rsidRPr="00206CEE" w:rsidRDefault="00206CEE" w:rsidP="00206CEE">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color w:val="000000"/>
          <w:kern w:val="0"/>
          <w:sz w:val="18"/>
          <w:szCs w:val="18"/>
        </w:rPr>
        <w:t>(21)</w:t>
      </w:r>
      <w:r w:rsidRPr="00206CEE">
        <w:rPr>
          <w:rFonts w:asciiTheme="minorEastAsia" w:eastAsiaTheme="minorEastAsia" w:hAnsiTheme="minorEastAsia" w:cs="ＭＳ 明朝" w:hint="eastAsia"/>
          <w:color w:val="000000"/>
          <w:kern w:val="0"/>
          <w:sz w:val="18"/>
          <w:szCs w:val="18"/>
        </w:rPr>
        <w:t>国家戦略特別区域法</w:t>
      </w:r>
      <w:r w:rsidRPr="00206CEE">
        <w:rPr>
          <w:rFonts w:asciiTheme="minorEastAsia" w:eastAsiaTheme="minorEastAsia" w:hAnsiTheme="minorEastAsia" w:cs="ＭＳ 明朝"/>
          <w:color w:val="000000"/>
          <w:kern w:val="0"/>
          <w:sz w:val="18"/>
          <w:szCs w:val="18"/>
        </w:rPr>
        <w:t>(</w:t>
      </w:r>
      <w:r w:rsidRPr="00206CEE">
        <w:rPr>
          <w:rFonts w:asciiTheme="minorEastAsia" w:eastAsiaTheme="minorEastAsia" w:hAnsiTheme="minorEastAsia" w:cs="ＭＳ 明朝" w:hint="eastAsia"/>
          <w:color w:val="000000"/>
          <w:kern w:val="0"/>
          <w:sz w:val="18"/>
          <w:szCs w:val="18"/>
        </w:rPr>
        <w:t>第十二条の五第七項の規定に限る。</w:t>
      </w:r>
      <w:r w:rsidRPr="00206CEE">
        <w:rPr>
          <w:rFonts w:asciiTheme="minorEastAsia" w:eastAsiaTheme="minorEastAsia" w:hAnsiTheme="minorEastAsia" w:cs="ＭＳ 明朝"/>
          <w:color w:val="000000"/>
          <w:kern w:val="0"/>
          <w:sz w:val="18"/>
          <w:szCs w:val="18"/>
        </w:rPr>
        <w:t>)</w:t>
      </w:r>
    </w:p>
    <w:p w:rsidR="005D4412" w:rsidRPr="00206CEE" w:rsidRDefault="00206CEE" w:rsidP="00206CEE">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(22)</w:t>
      </w:r>
      <w:r w:rsidRPr="00206CEE">
        <w:rPr>
          <w:rFonts w:asciiTheme="minorEastAsia" w:eastAsiaTheme="minorEastAsia" w:hAnsiTheme="minorEastAsia" w:cs="ＭＳ 明朝" w:hint="eastAsia"/>
          <w:color w:val="000000"/>
          <w:kern w:val="0"/>
          <w:sz w:val="18"/>
          <w:szCs w:val="18"/>
        </w:rPr>
        <w:t>民間あっせん機関による養子縁組のあっせんに係る児童の保護等に関する法律</w:t>
      </w:r>
    </w:p>
    <w:p w:rsidR="0032414A" w:rsidRPr="00ED4B4D" w:rsidRDefault="0032414A" w:rsidP="00ED4B4D">
      <w:pPr>
        <w:overflowPunct w:val="0"/>
        <w:autoSpaceDE w:val="0"/>
        <w:autoSpaceDN w:val="0"/>
        <w:spacing w:line="260" w:lineRule="exact"/>
        <w:ind w:firstLineChars="50" w:firstLine="98"/>
        <w:jc w:val="left"/>
        <w:rPr>
          <w:rFonts w:asciiTheme="minorEastAsia" w:eastAsiaTheme="minorEastAsia" w:hAnsiTheme="minorEastAsia" w:cs="ＭＳ 明朝"/>
          <w:color w:val="000000"/>
          <w:kern w:val="0"/>
          <w:sz w:val="18"/>
          <w:szCs w:val="18"/>
        </w:rPr>
      </w:pPr>
    </w:p>
    <w:p w:rsidR="0081291D" w:rsidRDefault="00DF4D62" w:rsidP="002A267C">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w:t>
      </w:r>
      <w:r w:rsidR="0081291D" w:rsidRPr="0081291D">
        <w:rPr>
          <w:rFonts w:asciiTheme="minorEastAsia" w:eastAsiaTheme="minorEastAsia" w:hAnsiTheme="minorEastAsia" w:cs="ＭＳ 明朝" w:hint="eastAsia"/>
          <w:color w:val="000000"/>
          <w:kern w:val="0"/>
          <w:sz w:val="18"/>
          <w:szCs w:val="18"/>
        </w:rPr>
        <w:t>法第</w:t>
      </w:r>
      <w:r>
        <w:rPr>
          <w:rFonts w:asciiTheme="minorEastAsia" w:eastAsiaTheme="minorEastAsia" w:hAnsiTheme="minorEastAsia" w:cs="ＭＳ 明朝" w:hint="eastAsia"/>
          <w:color w:val="000000"/>
          <w:kern w:val="0"/>
          <w:sz w:val="18"/>
          <w:szCs w:val="18"/>
        </w:rPr>
        <w:t>40</w:t>
      </w:r>
      <w:r w:rsidR="0081291D" w:rsidRPr="0081291D">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81291D" w:rsidRPr="0081291D">
        <w:rPr>
          <w:rFonts w:asciiTheme="minorEastAsia" w:eastAsiaTheme="minorEastAsia" w:hAnsiTheme="minorEastAsia" w:cs="ＭＳ 明朝" w:hint="eastAsia"/>
          <w:color w:val="000000"/>
          <w:kern w:val="0"/>
          <w:sz w:val="18"/>
          <w:szCs w:val="18"/>
        </w:rPr>
        <w:t>項の政令で定める者等</w:t>
      </w:r>
      <w:r>
        <w:rPr>
          <w:rFonts w:asciiTheme="minorEastAsia" w:eastAsiaTheme="minorEastAsia" w:hAnsiTheme="minorEastAsia" w:cs="ＭＳ 明朝" w:hint="eastAsia"/>
          <w:color w:val="000000"/>
          <w:kern w:val="0"/>
          <w:sz w:val="18"/>
          <w:szCs w:val="18"/>
        </w:rPr>
        <w:t>）</w:t>
      </w:r>
    </w:p>
    <w:p w:rsidR="0032414A" w:rsidRDefault="0032414A" w:rsidP="00C40760">
      <w:pPr>
        <w:autoSpaceDE w:val="0"/>
        <w:autoSpaceDN w:val="0"/>
        <w:adjustRightInd w:val="0"/>
        <w:spacing w:line="260" w:lineRule="exact"/>
        <w:ind w:left="21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 xml:space="preserve">第18条　</w:t>
      </w:r>
      <w:r w:rsidRPr="006564DB">
        <w:rPr>
          <w:rFonts w:asciiTheme="minorEastAsia" w:eastAsiaTheme="minorEastAsia" w:hAnsiTheme="minorEastAsia" w:cs="ＭＳ 明朝" w:hint="eastAsia"/>
          <w:color w:val="000000"/>
          <w:kern w:val="0"/>
          <w:sz w:val="18"/>
          <w:szCs w:val="18"/>
        </w:rPr>
        <w:t>法第</w:t>
      </w:r>
      <w:r w:rsidR="00C40760">
        <w:rPr>
          <w:rFonts w:asciiTheme="minorEastAsia" w:eastAsiaTheme="minorEastAsia" w:hAnsiTheme="minorEastAsia" w:cs="ＭＳ 明朝" w:hint="eastAsia"/>
          <w:color w:val="000000"/>
          <w:kern w:val="0"/>
          <w:sz w:val="18"/>
          <w:szCs w:val="18"/>
        </w:rPr>
        <w:t>40</w:t>
      </w:r>
      <w:r w:rsidRPr="006564DB">
        <w:rPr>
          <w:rFonts w:asciiTheme="minorEastAsia" w:eastAsiaTheme="minorEastAsia" w:hAnsiTheme="minorEastAsia" w:cs="ＭＳ 明朝" w:hint="eastAsia"/>
          <w:color w:val="000000"/>
          <w:kern w:val="0"/>
          <w:sz w:val="18"/>
          <w:szCs w:val="18"/>
        </w:rPr>
        <w:t>条第</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項の同条第</w:t>
      </w:r>
      <w:r w:rsidR="00C40760">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項の規定により法第</w:t>
      </w:r>
      <w:r w:rsidR="00C40760">
        <w:rPr>
          <w:rFonts w:asciiTheme="minorEastAsia" w:eastAsiaTheme="minorEastAsia" w:hAnsiTheme="minorEastAsia" w:cs="ＭＳ 明朝" w:hint="eastAsia"/>
          <w:color w:val="000000"/>
          <w:kern w:val="0"/>
          <w:sz w:val="18"/>
          <w:szCs w:val="18"/>
        </w:rPr>
        <w:t>27</w:t>
      </w:r>
      <w:r w:rsidRPr="006564DB">
        <w:rPr>
          <w:rFonts w:asciiTheme="minorEastAsia" w:eastAsiaTheme="minorEastAsia" w:hAnsiTheme="minorEastAsia" w:cs="ＭＳ 明朝" w:hint="eastAsia"/>
          <w:color w:val="000000"/>
          <w:kern w:val="0"/>
          <w:sz w:val="18"/>
          <w:szCs w:val="18"/>
        </w:rPr>
        <w:t>条第</w:t>
      </w:r>
      <w:r w:rsidR="00C40760">
        <w:rPr>
          <w:rFonts w:asciiTheme="minorEastAsia" w:eastAsiaTheme="minorEastAsia" w:hAnsiTheme="minorEastAsia" w:cs="ＭＳ 明朝" w:hint="eastAsia"/>
          <w:color w:val="000000"/>
          <w:kern w:val="0"/>
          <w:sz w:val="18"/>
          <w:szCs w:val="18"/>
        </w:rPr>
        <w:t>1</w:t>
      </w:r>
      <w:r w:rsidRPr="006564DB">
        <w:rPr>
          <w:rFonts w:asciiTheme="minorEastAsia" w:eastAsiaTheme="minorEastAsia" w:hAnsiTheme="minorEastAsia" w:cs="ＭＳ 明朝" w:hint="eastAsia"/>
          <w:color w:val="000000"/>
          <w:kern w:val="0"/>
          <w:sz w:val="18"/>
          <w:szCs w:val="18"/>
        </w:rPr>
        <w:t>項の確認を取り消された教育・保育施設の設置者から除く政令で定める者は、当該確認の取消しの処分の理由となった事実及び当該事実の発生を防止するための当該教育・保育施設の設置者による業務管理体制の整備についての取組の状況その他の当該事実に関して当該教育・保育施設の設置者が有していた責任の程度を考慮して、法第</w:t>
      </w:r>
      <w:r w:rsidR="00C40760">
        <w:rPr>
          <w:rFonts w:asciiTheme="minorEastAsia" w:eastAsiaTheme="minorEastAsia" w:hAnsiTheme="minorEastAsia" w:cs="ＭＳ 明朝" w:hint="eastAsia"/>
          <w:color w:val="000000"/>
          <w:kern w:val="0"/>
          <w:sz w:val="18"/>
          <w:szCs w:val="18"/>
        </w:rPr>
        <w:t>40</w:t>
      </w:r>
      <w:r w:rsidRPr="006564DB">
        <w:rPr>
          <w:rFonts w:asciiTheme="minorEastAsia" w:eastAsiaTheme="minorEastAsia" w:hAnsiTheme="minorEastAsia" w:cs="ＭＳ 明朝" w:hint="eastAsia"/>
          <w:color w:val="000000"/>
          <w:kern w:val="0"/>
          <w:sz w:val="18"/>
          <w:szCs w:val="18"/>
        </w:rPr>
        <w:t>条第</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項の規定を適用しないこととすることが相当であると認められる者として内閣府令で定める者に該当する者とする。</w:t>
      </w:r>
    </w:p>
    <w:p w:rsidR="0032414A" w:rsidRPr="006564DB" w:rsidRDefault="00C40760" w:rsidP="006564DB">
      <w:pPr>
        <w:autoSpaceDE w:val="0"/>
        <w:autoSpaceDN w:val="0"/>
        <w:adjustRightInd w:val="0"/>
        <w:spacing w:line="260" w:lineRule="exact"/>
        <w:ind w:left="210" w:hanging="210"/>
        <w:jc w:val="left"/>
        <w:rPr>
          <w:rFonts w:asciiTheme="minorEastAsia" w:eastAsiaTheme="minorEastAsia" w:hAnsiTheme="minorEastAsia" w:cs="ＭＳ 明朝"/>
          <w:color w:val="000000"/>
          <w:kern w:val="0"/>
          <w:sz w:val="18"/>
          <w:szCs w:val="18"/>
        </w:rPr>
      </w:pPr>
      <w:bookmarkStart w:id="1" w:name="_GoBack"/>
      <w:bookmarkEnd w:id="1"/>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 xml:space="preserve">　法第</w:t>
      </w:r>
      <w:r>
        <w:rPr>
          <w:rFonts w:asciiTheme="minorEastAsia" w:eastAsiaTheme="minorEastAsia" w:hAnsiTheme="minorEastAsia" w:cs="ＭＳ 明朝" w:hint="eastAsia"/>
          <w:color w:val="000000"/>
          <w:kern w:val="0"/>
          <w:sz w:val="18"/>
          <w:szCs w:val="18"/>
        </w:rPr>
        <w:t>40</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項の同条第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項の規定により法第</w:t>
      </w:r>
      <w:r>
        <w:rPr>
          <w:rFonts w:asciiTheme="minorEastAsia" w:eastAsiaTheme="minorEastAsia" w:hAnsiTheme="minorEastAsia" w:cs="ＭＳ 明朝" w:hint="eastAsia"/>
          <w:color w:val="000000"/>
          <w:kern w:val="0"/>
          <w:sz w:val="18"/>
          <w:szCs w:val="18"/>
        </w:rPr>
        <w:t>27</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項の確認を取り消された教育・保育施設の設置者</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前項に規定する者を除く。</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に準ずる者として政令で定める者は、次の各号に掲げる者のいずれかに該当する教育・保育施設の設置者とし、法第</w:t>
      </w:r>
      <w:r>
        <w:rPr>
          <w:rFonts w:asciiTheme="minorEastAsia" w:eastAsiaTheme="minorEastAsia" w:hAnsiTheme="minorEastAsia" w:cs="ＭＳ 明朝" w:hint="eastAsia"/>
          <w:color w:val="000000"/>
          <w:kern w:val="0"/>
          <w:sz w:val="18"/>
          <w:szCs w:val="18"/>
        </w:rPr>
        <w:t>40</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項の政令で定める日は、当該者の当該各号に掲げる区分に応じ、当該各号に定める日とする。</w:t>
      </w:r>
    </w:p>
    <w:p w:rsidR="0032414A" w:rsidRPr="006564DB" w:rsidRDefault="00C40760" w:rsidP="006564DB">
      <w:pPr>
        <w:autoSpaceDE w:val="0"/>
        <w:autoSpaceDN w:val="0"/>
        <w:adjustRightInd w:val="0"/>
        <w:spacing w:line="260" w:lineRule="exact"/>
        <w:ind w:left="42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lastRenderedPageBreak/>
        <w:t>(1)</w:t>
      </w:r>
      <w:r w:rsidR="0032414A" w:rsidRPr="006564DB">
        <w:rPr>
          <w:rFonts w:asciiTheme="minorEastAsia" w:eastAsiaTheme="minorEastAsia" w:hAnsiTheme="minorEastAsia" w:cs="ＭＳ 明朝" w:hint="eastAsia"/>
          <w:color w:val="000000"/>
          <w:kern w:val="0"/>
          <w:sz w:val="18"/>
          <w:szCs w:val="18"/>
        </w:rPr>
        <w:t xml:space="preserve">　その者と内閣府令で定める密接な関係を有する法人</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次のイからハまでに掲げる者に限る。第</w:t>
      </w:r>
      <w:r>
        <w:rPr>
          <w:rFonts w:asciiTheme="minorEastAsia" w:eastAsiaTheme="minorEastAsia" w:hAnsiTheme="minorEastAsia" w:cs="ＭＳ 明朝" w:hint="eastAsia"/>
          <w:color w:val="000000"/>
          <w:kern w:val="0"/>
          <w:sz w:val="18"/>
          <w:szCs w:val="18"/>
        </w:rPr>
        <w:t>21</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２項第２</w:t>
      </w:r>
      <w:r w:rsidR="0032414A" w:rsidRPr="006564DB">
        <w:rPr>
          <w:rFonts w:asciiTheme="minorEastAsia" w:eastAsiaTheme="minorEastAsia" w:hAnsiTheme="minorEastAsia" w:cs="ＭＳ 明朝" w:hint="eastAsia"/>
          <w:color w:val="000000"/>
          <w:kern w:val="0"/>
          <w:sz w:val="18"/>
          <w:szCs w:val="18"/>
        </w:rPr>
        <w:t>号及び附則第</w:t>
      </w:r>
      <w:r>
        <w:rPr>
          <w:rFonts w:asciiTheme="minorEastAsia" w:eastAsiaTheme="minorEastAsia" w:hAnsiTheme="minorEastAsia" w:cs="ＭＳ 明朝" w:hint="eastAsia"/>
          <w:color w:val="000000"/>
          <w:kern w:val="0"/>
          <w:sz w:val="18"/>
          <w:szCs w:val="18"/>
        </w:rPr>
        <w:t>11</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項第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号において「その者と密接な関係を有する者」という。</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が、法第</w:t>
      </w:r>
      <w:r>
        <w:rPr>
          <w:rFonts w:asciiTheme="minorEastAsia" w:eastAsiaTheme="minorEastAsia" w:hAnsiTheme="minorEastAsia" w:cs="ＭＳ 明朝" w:hint="eastAsia"/>
          <w:color w:val="000000"/>
          <w:kern w:val="0"/>
          <w:sz w:val="18"/>
          <w:szCs w:val="18"/>
        </w:rPr>
        <w:t>40</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項の規定により法第</w:t>
      </w:r>
      <w:r>
        <w:rPr>
          <w:rFonts w:asciiTheme="minorEastAsia" w:eastAsiaTheme="minorEastAsia" w:hAnsiTheme="minorEastAsia" w:cs="ＭＳ 明朝" w:hint="eastAsia"/>
          <w:color w:val="000000"/>
          <w:kern w:val="0"/>
          <w:sz w:val="18"/>
          <w:szCs w:val="18"/>
        </w:rPr>
        <w:t>27</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項の確認を取り消された教育・保育施設の設置者</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前項に規定する者を除く。</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である者　当該確認の取消しの日</w:t>
      </w:r>
    </w:p>
    <w:p w:rsidR="0032414A" w:rsidRPr="006564DB" w:rsidRDefault="0032414A" w:rsidP="006564DB">
      <w:pPr>
        <w:autoSpaceDE w:val="0"/>
        <w:autoSpaceDN w:val="0"/>
        <w:adjustRightInd w:val="0"/>
        <w:spacing w:line="260" w:lineRule="exact"/>
        <w:ind w:left="630" w:hanging="210"/>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イ　その者の役員に占めるその役員の割合が</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分の</w:t>
      </w:r>
      <w:r w:rsidR="00C40760">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を超え、又はその者の株式の所有その他の事由を通じてその者の事業を実質的に支配し、若しくはその者の事業に重要な影響を与える関係にある者として内閣府令で定めるもの</w:t>
      </w:r>
      <w:r w:rsidRPr="006564DB">
        <w:rPr>
          <w:rFonts w:asciiTheme="minorEastAsia" w:eastAsiaTheme="minorEastAsia" w:hAnsiTheme="minorEastAsia" w:cs="ＭＳ 明朝"/>
          <w:color w:val="000000"/>
          <w:kern w:val="0"/>
          <w:sz w:val="18"/>
          <w:szCs w:val="18"/>
        </w:rPr>
        <w:t>(</w:t>
      </w:r>
      <w:r w:rsidRPr="006564DB">
        <w:rPr>
          <w:rFonts w:asciiTheme="minorEastAsia" w:eastAsiaTheme="minorEastAsia" w:hAnsiTheme="minorEastAsia" w:cs="ＭＳ 明朝" w:hint="eastAsia"/>
          <w:color w:val="000000"/>
          <w:kern w:val="0"/>
          <w:sz w:val="18"/>
          <w:szCs w:val="18"/>
        </w:rPr>
        <w:t>ロにおいて「その者の親会社等」という。</w:t>
      </w:r>
      <w:r w:rsidRPr="006564DB">
        <w:rPr>
          <w:rFonts w:asciiTheme="minorEastAsia" w:eastAsiaTheme="minorEastAsia" w:hAnsiTheme="minorEastAsia" w:cs="ＭＳ 明朝"/>
          <w:color w:val="000000"/>
          <w:kern w:val="0"/>
          <w:sz w:val="18"/>
          <w:szCs w:val="18"/>
        </w:rPr>
        <w:t>)</w:t>
      </w:r>
    </w:p>
    <w:p w:rsidR="0032414A" w:rsidRPr="006564DB" w:rsidRDefault="0032414A" w:rsidP="006564DB">
      <w:pPr>
        <w:autoSpaceDE w:val="0"/>
        <w:autoSpaceDN w:val="0"/>
        <w:adjustRightInd w:val="0"/>
        <w:spacing w:line="260" w:lineRule="exact"/>
        <w:ind w:left="630" w:hanging="210"/>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ロ　その者の親会社等の役員と同一の者がその役員に占める割合が</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分の</w:t>
      </w:r>
      <w:r w:rsidR="00C40760">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を超え、又はその者の親会社等が株式の所有その他の事由を通じてその事業を実質的に支配し、若しくはその事業に重要な影響を与える関係にある者として内閣府令で定めるもの</w:t>
      </w:r>
    </w:p>
    <w:p w:rsidR="0032414A" w:rsidRPr="006564DB" w:rsidRDefault="0032414A" w:rsidP="006564DB">
      <w:pPr>
        <w:autoSpaceDE w:val="0"/>
        <w:autoSpaceDN w:val="0"/>
        <w:adjustRightInd w:val="0"/>
        <w:spacing w:line="260" w:lineRule="exact"/>
        <w:ind w:left="630" w:hanging="210"/>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ハ　その者の役員と同一の者がその役員に占める割合が</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分の</w:t>
      </w:r>
      <w:r w:rsidR="00C40760">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を超え、又はその者が株式の所有その他の事由を通じてその事業を実質的に支配し、若しくはその事業に重要な影響を与える関係にある者として内閣府令で定めるもの</w:t>
      </w:r>
    </w:p>
    <w:p w:rsidR="0032414A" w:rsidRPr="006564DB" w:rsidRDefault="00C40760" w:rsidP="00C40760">
      <w:pPr>
        <w:autoSpaceDE w:val="0"/>
        <w:autoSpaceDN w:val="0"/>
        <w:adjustRightInd w:val="0"/>
        <w:spacing w:line="260" w:lineRule="exact"/>
        <w:ind w:left="42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(2)</w:t>
      </w:r>
      <w:r w:rsidR="0032414A" w:rsidRPr="006564DB">
        <w:rPr>
          <w:rFonts w:asciiTheme="minorEastAsia" w:eastAsiaTheme="minorEastAsia" w:hAnsiTheme="minorEastAsia" w:cs="ＭＳ 明朝" w:hint="eastAsia"/>
          <w:color w:val="000000"/>
          <w:kern w:val="0"/>
          <w:sz w:val="18"/>
          <w:szCs w:val="18"/>
        </w:rPr>
        <w:t xml:space="preserve">　法第</w:t>
      </w:r>
      <w:r>
        <w:rPr>
          <w:rFonts w:asciiTheme="minorEastAsia" w:eastAsiaTheme="minorEastAsia" w:hAnsiTheme="minorEastAsia" w:cs="ＭＳ 明朝" w:hint="eastAsia"/>
          <w:color w:val="000000"/>
          <w:kern w:val="0"/>
          <w:sz w:val="18"/>
          <w:szCs w:val="18"/>
        </w:rPr>
        <w:t>40</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項の規定による法第</w:t>
      </w:r>
      <w:r>
        <w:rPr>
          <w:rFonts w:asciiTheme="minorEastAsia" w:eastAsiaTheme="minorEastAsia" w:hAnsiTheme="minorEastAsia" w:cs="ＭＳ 明朝" w:hint="eastAsia"/>
          <w:color w:val="000000"/>
          <w:kern w:val="0"/>
          <w:sz w:val="18"/>
          <w:szCs w:val="18"/>
        </w:rPr>
        <w:t>27</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項の確認の取消しの処分に係る行政手続法</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平成</w:t>
      </w:r>
      <w:r>
        <w:rPr>
          <w:rFonts w:asciiTheme="minorEastAsia" w:eastAsiaTheme="minorEastAsia" w:hAnsiTheme="minorEastAsia" w:cs="ＭＳ 明朝" w:hint="eastAsia"/>
          <w:color w:val="000000"/>
          <w:kern w:val="0"/>
          <w:sz w:val="18"/>
          <w:szCs w:val="18"/>
        </w:rPr>
        <w:t>５</w:t>
      </w:r>
      <w:r w:rsidR="0032414A" w:rsidRPr="006564DB">
        <w:rPr>
          <w:rFonts w:asciiTheme="minorEastAsia" w:eastAsiaTheme="minorEastAsia" w:hAnsiTheme="minorEastAsia" w:cs="ＭＳ 明朝" w:hint="eastAsia"/>
          <w:color w:val="000000"/>
          <w:kern w:val="0"/>
          <w:sz w:val="18"/>
          <w:szCs w:val="18"/>
        </w:rPr>
        <w:t>年法律第</w:t>
      </w:r>
      <w:r>
        <w:rPr>
          <w:rFonts w:asciiTheme="minorEastAsia" w:eastAsiaTheme="minorEastAsia" w:hAnsiTheme="minorEastAsia" w:cs="ＭＳ 明朝" w:hint="eastAsia"/>
          <w:color w:val="000000"/>
          <w:kern w:val="0"/>
          <w:sz w:val="18"/>
          <w:szCs w:val="18"/>
        </w:rPr>
        <w:t>88</w:t>
      </w:r>
      <w:r w:rsidR="0032414A" w:rsidRPr="006564DB">
        <w:rPr>
          <w:rFonts w:asciiTheme="minorEastAsia" w:eastAsiaTheme="minorEastAsia" w:hAnsiTheme="minorEastAsia" w:cs="ＭＳ 明朝" w:hint="eastAsia"/>
          <w:color w:val="000000"/>
          <w:kern w:val="0"/>
          <w:sz w:val="18"/>
          <w:szCs w:val="18"/>
        </w:rPr>
        <w:t>号</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第</w:t>
      </w:r>
      <w:r>
        <w:rPr>
          <w:rFonts w:asciiTheme="minorEastAsia" w:eastAsiaTheme="minorEastAsia" w:hAnsiTheme="minorEastAsia" w:cs="ＭＳ 明朝" w:hint="eastAsia"/>
          <w:color w:val="000000"/>
          <w:kern w:val="0"/>
          <w:sz w:val="18"/>
          <w:szCs w:val="18"/>
        </w:rPr>
        <w:t>15</w:t>
      </w:r>
      <w:r w:rsidR="0032414A" w:rsidRPr="006564DB">
        <w:rPr>
          <w:rFonts w:asciiTheme="minorEastAsia" w:eastAsiaTheme="minorEastAsia" w:hAnsiTheme="minorEastAsia" w:cs="ＭＳ 明朝" w:hint="eastAsia"/>
          <w:color w:val="000000"/>
          <w:kern w:val="0"/>
          <w:sz w:val="18"/>
          <w:szCs w:val="18"/>
        </w:rPr>
        <w:t>条の規定による通知があった日から当該処分をする日又は処分をしないことを決定する日までの間に、法第</w:t>
      </w:r>
      <w:r>
        <w:rPr>
          <w:rFonts w:asciiTheme="minorEastAsia" w:eastAsiaTheme="minorEastAsia" w:hAnsiTheme="minorEastAsia" w:cs="ＭＳ 明朝" w:hint="eastAsia"/>
          <w:color w:val="000000"/>
          <w:kern w:val="0"/>
          <w:sz w:val="18"/>
          <w:szCs w:val="18"/>
        </w:rPr>
        <w:t>36</w:t>
      </w:r>
      <w:r w:rsidR="0032414A" w:rsidRPr="006564DB">
        <w:rPr>
          <w:rFonts w:asciiTheme="minorEastAsia" w:eastAsiaTheme="minorEastAsia" w:hAnsiTheme="minorEastAsia" w:cs="ＭＳ 明朝" w:hint="eastAsia"/>
          <w:color w:val="000000"/>
          <w:kern w:val="0"/>
          <w:sz w:val="18"/>
          <w:szCs w:val="18"/>
        </w:rPr>
        <w:t>条の規定により同項の確認を辞退した者</w:t>
      </w:r>
      <w:r w:rsidR="0032414A" w:rsidRPr="006564DB">
        <w:rPr>
          <w:rFonts w:asciiTheme="minorEastAsia" w:eastAsiaTheme="minorEastAsia" w:hAnsiTheme="minorEastAsia" w:cs="ＭＳ 明朝"/>
          <w:color w:val="000000"/>
          <w:kern w:val="0"/>
          <w:sz w:val="18"/>
          <w:szCs w:val="18"/>
        </w:rPr>
        <w:t>(</w:t>
      </w:r>
      <w:r>
        <w:rPr>
          <w:rFonts w:asciiTheme="minorEastAsia" w:eastAsiaTheme="minorEastAsia" w:hAnsiTheme="minorEastAsia" w:cs="ＭＳ 明朝" w:hint="eastAsia"/>
          <w:color w:val="000000"/>
          <w:kern w:val="0"/>
          <w:sz w:val="18"/>
          <w:szCs w:val="18"/>
        </w:rPr>
        <w:t>当該確認</w:t>
      </w:r>
      <w:r w:rsidR="0032414A" w:rsidRPr="006564DB">
        <w:rPr>
          <w:rFonts w:asciiTheme="minorEastAsia" w:eastAsiaTheme="minorEastAsia" w:hAnsiTheme="minorEastAsia" w:cs="ＭＳ 明朝" w:hint="eastAsia"/>
          <w:color w:val="000000"/>
          <w:kern w:val="0"/>
          <w:sz w:val="18"/>
          <w:szCs w:val="18"/>
        </w:rPr>
        <w:t>の辞退について相当の理由がある者を除く。</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 xml:space="preserve">　当該確認の辞退の日</w:t>
      </w:r>
    </w:p>
    <w:p w:rsidR="0032414A" w:rsidRPr="006564DB" w:rsidRDefault="00C40760" w:rsidP="006564DB">
      <w:pPr>
        <w:autoSpaceDE w:val="0"/>
        <w:autoSpaceDN w:val="0"/>
        <w:adjustRightInd w:val="0"/>
        <w:spacing w:line="260" w:lineRule="exact"/>
        <w:ind w:left="42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(3)</w:t>
      </w:r>
      <w:r w:rsidR="0032414A" w:rsidRPr="006564DB">
        <w:rPr>
          <w:rFonts w:asciiTheme="minorEastAsia" w:eastAsiaTheme="minorEastAsia" w:hAnsiTheme="minorEastAsia" w:cs="ＭＳ 明朝" w:hint="eastAsia"/>
          <w:color w:val="000000"/>
          <w:kern w:val="0"/>
          <w:sz w:val="18"/>
          <w:szCs w:val="18"/>
        </w:rPr>
        <w:t xml:space="preserve">　法第</w:t>
      </w:r>
      <w:r>
        <w:rPr>
          <w:rFonts w:asciiTheme="minorEastAsia" w:eastAsiaTheme="minorEastAsia" w:hAnsiTheme="minorEastAsia" w:cs="ＭＳ 明朝" w:hint="eastAsia"/>
          <w:color w:val="000000"/>
          <w:kern w:val="0"/>
          <w:sz w:val="18"/>
          <w:szCs w:val="18"/>
        </w:rPr>
        <w:t>38</w:t>
      </w:r>
      <w:r w:rsidR="0032414A" w:rsidRPr="006564DB">
        <w:rPr>
          <w:rFonts w:asciiTheme="minorEastAsia" w:eastAsiaTheme="minorEastAsia" w:hAnsiTheme="minorEastAsia" w:cs="ＭＳ 明朝" w:hint="eastAsia"/>
          <w:color w:val="000000"/>
          <w:kern w:val="0"/>
          <w:sz w:val="18"/>
          <w:szCs w:val="18"/>
        </w:rPr>
        <w:t>条第一項の規定による検査が行われた日から聴聞決定予定日</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当該検査の結果に基づき法第</w:t>
      </w:r>
      <w:r>
        <w:rPr>
          <w:rFonts w:asciiTheme="minorEastAsia" w:eastAsiaTheme="minorEastAsia" w:hAnsiTheme="minorEastAsia" w:cs="ＭＳ 明朝" w:hint="eastAsia"/>
          <w:color w:val="000000"/>
          <w:kern w:val="0"/>
          <w:sz w:val="18"/>
          <w:szCs w:val="18"/>
        </w:rPr>
        <w:t>40条第１</w:t>
      </w:r>
      <w:r w:rsidR="0032414A" w:rsidRPr="006564DB">
        <w:rPr>
          <w:rFonts w:asciiTheme="minorEastAsia" w:eastAsiaTheme="minorEastAsia" w:hAnsiTheme="minorEastAsia" w:cs="ＭＳ 明朝" w:hint="eastAsia"/>
          <w:color w:val="000000"/>
          <w:kern w:val="0"/>
          <w:sz w:val="18"/>
          <w:szCs w:val="18"/>
        </w:rPr>
        <w:t>項の規定による法第</w:t>
      </w:r>
      <w:r>
        <w:rPr>
          <w:rFonts w:asciiTheme="minorEastAsia" w:eastAsiaTheme="minorEastAsia" w:hAnsiTheme="minorEastAsia" w:cs="ＭＳ 明朝" w:hint="eastAsia"/>
          <w:color w:val="000000"/>
          <w:kern w:val="0"/>
          <w:sz w:val="18"/>
          <w:szCs w:val="18"/>
        </w:rPr>
        <w:t>27</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項の確認の取消しの処分に係る聴聞を行うか否かの決定をすることが見込まれる日として内閣府令で定めるところにより市町村長</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特別区の区長を含む。第</w:t>
      </w:r>
      <w:r>
        <w:rPr>
          <w:rFonts w:asciiTheme="minorEastAsia" w:eastAsiaTheme="minorEastAsia" w:hAnsiTheme="minorEastAsia" w:cs="ＭＳ 明朝" w:hint="eastAsia"/>
          <w:color w:val="000000"/>
          <w:kern w:val="0"/>
          <w:sz w:val="18"/>
          <w:szCs w:val="18"/>
        </w:rPr>
        <w:t>21</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項第</w:t>
      </w:r>
      <w:r>
        <w:rPr>
          <w:rFonts w:asciiTheme="minorEastAsia" w:eastAsiaTheme="minorEastAsia" w:hAnsiTheme="minorEastAsia" w:cs="ＭＳ 明朝" w:hint="eastAsia"/>
          <w:color w:val="000000"/>
          <w:kern w:val="0"/>
          <w:sz w:val="18"/>
          <w:szCs w:val="18"/>
        </w:rPr>
        <w:t>４</w:t>
      </w:r>
      <w:r w:rsidR="0032414A" w:rsidRPr="006564DB">
        <w:rPr>
          <w:rFonts w:asciiTheme="minorEastAsia" w:eastAsiaTheme="minorEastAsia" w:hAnsiTheme="minorEastAsia" w:cs="ＭＳ 明朝" w:hint="eastAsia"/>
          <w:color w:val="000000"/>
          <w:kern w:val="0"/>
          <w:sz w:val="18"/>
          <w:szCs w:val="18"/>
        </w:rPr>
        <w:t>号において同じ。</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がその者に当該検査が行われた日から</w:t>
      </w:r>
      <w:r>
        <w:rPr>
          <w:rFonts w:asciiTheme="minorEastAsia" w:eastAsiaTheme="minorEastAsia" w:hAnsiTheme="minorEastAsia" w:cs="ＭＳ 明朝" w:hint="eastAsia"/>
          <w:color w:val="000000"/>
          <w:kern w:val="0"/>
          <w:sz w:val="18"/>
          <w:szCs w:val="18"/>
        </w:rPr>
        <w:t>10</w:t>
      </w:r>
      <w:r w:rsidR="0032414A" w:rsidRPr="006564DB">
        <w:rPr>
          <w:rFonts w:asciiTheme="minorEastAsia" w:eastAsiaTheme="minorEastAsia" w:hAnsiTheme="minorEastAsia" w:cs="ＭＳ 明朝" w:hint="eastAsia"/>
          <w:color w:val="000000"/>
          <w:kern w:val="0"/>
          <w:sz w:val="18"/>
          <w:szCs w:val="18"/>
        </w:rPr>
        <w:t>日以内に特定の日を通知した場合における当該特定の日をいう。附則第</w:t>
      </w:r>
      <w:r>
        <w:rPr>
          <w:rFonts w:asciiTheme="minorEastAsia" w:eastAsiaTheme="minorEastAsia" w:hAnsiTheme="minorEastAsia" w:cs="ＭＳ 明朝" w:hint="eastAsia"/>
          <w:color w:val="000000"/>
          <w:kern w:val="0"/>
          <w:sz w:val="18"/>
          <w:szCs w:val="18"/>
        </w:rPr>
        <w:t>11</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２</w:t>
      </w:r>
      <w:r w:rsidR="0032414A" w:rsidRPr="006564DB">
        <w:rPr>
          <w:rFonts w:asciiTheme="minorEastAsia" w:eastAsiaTheme="minorEastAsia" w:hAnsiTheme="minorEastAsia" w:cs="ＭＳ 明朝" w:hint="eastAsia"/>
          <w:color w:val="000000"/>
          <w:kern w:val="0"/>
          <w:sz w:val="18"/>
          <w:szCs w:val="18"/>
        </w:rPr>
        <w:t>項第</w:t>
      </w:r>
      <w:r>
        <w:rPr>
          <w:rFonts w:asciiTheme="minorEastAsia" w:eastAsiaTheme="minorEastAsia" w:hAnsiTheme="minorEastAsia" w:cs="ＭＳ 明朝" w:hint="eastAsia"/>
          <w:color w:val="000000"/>
          <w:kern w:val="0"/>
          <w:sz w:val="18"/>
          <w:szCs w:val="18"/>
        </w:rPr>
        <w:t>４</w:t>
      </w:r>
      <w:r w:rsidR="0032414A" w:rsidRPr="006564DB">
        <w:rPr>
          <w:rFonts w:asciiTheme="minorEastAsia" w:eastAsiaTheme="minorEastAsia" w:hAnsiTheme="minorEastAsia" w:cs="ＭＳ 明朝" w:hint="eastAsia"/>
          <w:color w:val="000000"/>
          <w:kern w:val="0"/>
          <w:sz w:val="18"/>
          <w:szCs w:val="18"/>
        </w:rPr>
        <w:t>号において同じ。</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までの間に、法第</w:t>
      </w:r>
      <w:r>
        <w:rPr>
          <w:rFonts w:asciiTheme="minorEastAsia" w:eastAsiaTheme="minorEastAsia" w:hAnsiTheme="minorEastAsia" w:cs="ＭＳ 明朝" w:hint="eastAsia"/>
          <w:color w:val="000000"/>
          <w:kern w:val="0"/>
          <w:sz w:val="18"/>
          <w:szCs w:val="18"/>
        </w:rPr>
        <w:t>36</w:t>
      </w:r>
      <w:r w:rsidR="0032414A" w:rsidRPr="006564DB">
        <w:rPr>
          <w:rFonts w:asciiTheme="minorEastAsia" w:eastAsiaTheme="minorEastAsia" w:hAnsiTheme="minorEastAsia" w:cs="ＭＳ 明朝" w:hint="eastAsia"/>
          <w:color w:val="000000"/>
          <w:kern w:val="0"/>
          <w:sz w:val="18"/>
          <w:szCs w:val="18"/>
        </w:rPr>
        <w:t>条の規定により法第</w:t>
      </w:r>
      <w:r>
        <w:rPr>
          <w:rFonts w:asciiTheme="minorEastAsia" w:eastAsiaTheme="minorEastAsia" w:hAnsiTheme="minorEastAsia" w:cs="ＭＳ 明朝" w:hint="eastAsia"/>
          <w:color w:val="000000"/>
          <w:kern w:val="0"/>
          <w:sz w:val="18"/>
          <w:szCs w:val="18"/>
        </w:rPr>
        <w:t>27</w:t>
      </w:r>
      <w:r w:rsidR="0032414A" w:rsidRPr="006564DB">
        <w:rPr>
          <w:rFonts w:asciiTheme="minorEastAsia" w:eastAsiaTheme="minorEastAsia" w:hAnsiTheme="minorEastAsia" w:cs="ＭＳ 明朝" w:hint="eastAsia"/>
          <w:color w:val="000000"/>
          <w:kern w:val="0"/>
          <w:sz w:val="18"/>
          <w:szCs w:val="18"/>
        </w:rPr>
        <w:t>条第</w:t>
      </w:r>
      <w:r>
        <w:rPr>
          <w:rFonts w:asciiTheme="minorEastAsia" w:eastAsiaTheme="minorEastAsia" w:hAnsiTheme="minorEastAsia" w:cs="ＭＳ 明朝" w:hint="eastAsia"/>
          <w:color w:val="000000"/>
          <w:kern w:val="0"/>
          <w:sz w:val="18"/>
          <w:szCs w:val="18"/>
        </w:rPr>
        <w:t>１</w:t>
      </w:r>
      <w:r w:rsidR="0032414A" w:rsidRPr="006564DB">
        <w:rPr>
          <w:rFonts w:asciiTheme="minorEastAsia" w:eastAsiaTheme="minorEastAsia" w:hAnsiTheme="minorEastAsia" w:cs="ＭＳ 明朝" w:hint="eastAsia"/>
          <w:color w:val="000000"/>
          <w:kern w:val="0"/>
          <w:sz w:val="18"/>
          <w:szCs w:val="18"/>
        </w:rPr>
        <w:t>項の確認を辞退した者</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当該確認の辞退について相当の理由がある者を除く。</w:t>
      </w:r>
      <w:r w:rsidR="0032414A" w:rsidRPr="006564DB">
        <w:rPr>
          <w:rFonts w:asciiTheme="minorEastAsia" w:eastAsiaTheme="minorEastAsia" w:hAnsiTheme="minorEastAsia" w:cs="ＭＳ 明朝"/>
          <w:color w:val="000000"/>
          <w:kern w:val="0"/>
          <w:sz w:val="18"/>
          <w:szCs w:val="18"/>
        </w:rPr>
        <w:t>)</w:t>
      </w:r>
      <w:r w:rsidR="0032414A" w:rsidRPr="006564DB">
        <w:rPr>
          <w:rFonts w:asciiTheme="minorEastAsia" w:eastAsiaTheme="minorEastAsia" w:hAnsiTheme="minorEastAsia" w:cs="ＭＳ 明朝" w:hint="eastAsia"/>
          <w:color w:val="000000"/>
          <w:kern w:val="0"/>
          <w:sz w:val="18"/>
          <w:szCs w:val="18"/>
        </w:rPr>
        <w:t xml:space="preserve">　当該確認の辞退の日</w:t>
      </w:r>
    </w:p>
    <w:p w:rsidR="0032414A" w:rsidRPr="006564DB" w:rsidRDefault="00C40760" w:rsidP="006564DB">
      <w:pPr>
        <w:autoSpaceDE w:val="0"/>
        <w:autoSpaceDN w:val="0"/>
        <w:adjustRightInd w:val="0"/>
        <w:spacing w:line="260" w:lineRule="exact"/>
        <w:ind w:left="42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(4)</w:t>
      </w:r>
      <w:r w:rsidR="0032414A" w:rsidRPr="006564DB">
        <w:rPr>
          <w:rFonts w:asciiTheme="minorEastAsia" w:eastAsiaTheme="minorEastAsia" w:hAnsiTheme="minorEastAsia" w:cs="ＭＳ 明朝" w:hint="eastAsia"/>
          <w:color w:val="000000"/>
          <w:kern w:val="0"/>
          <w:sz w:val="18"/>
          <w:szCs w:val="18"/>
        </w:rPr>
        <w:t xml:space="preserve">　教育・保育に関し不正又は著しく不当な行為をした者　当該行為をした日</w:t>
      </w:r>
    </w:p>
    <w:p w:rsidR="0032414A" w:rsidRPr="006564DB" w:rsidRDefault="00C40760" w:rsidP="006564DB">
      <w:pPr>
        <w:autoSpaceDE w:val="0"/>
        <w:autoSpaceDN w:val="0"/>
        <w:adjustRightInd w:val="0"/>
        <w:spacing w:line="260" w:lineRule="exact"/>
        <w:ind w:left="420" w:hanging="210"/>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sz w:val="18"/>
          <w:szCs w:val="18"/>
        </w:rPr>
        <w:t>(5)</w:t>
      </w:r>
      <w:r w:rsidR="0032414A" w:rsidRPr="006564DB">
        <w:rPr>
          <w:rFonts w:asciiTheme="minorEastAsia" w:eastAsiaTheme="minorEastAsia" w:hAnsiTheme="minorEastAsia" w:cs="ＭＳ 明朝" w:hint="eastAsia"/>
          <w:color w:val="000000"/>
          <w:kern w:val="0"/>
          <w:sz w:val="18"/>
          <w:szCs w:val="18"/>
        </w:rPr>
        <w:t xml:space="preserve">　その者の役員又は長のうちに次のイからハまでに掲げる者のいずれかに該当する者がある者　それぞれイからハまでに定める日</w:t>
      </w:r>
    </w:p>
    <w:p w:rsidR="0032414A" w:rsidRPr="006564DB" w:rsidRDefault="0032414A" w:rsidP="006564DB">
      <w:pPr>
        <w:autoSpaceDE w:val="0"/>
        <w:autoSpaceDN w:val="0"/>
        <w:adjustRightInd w:val="0"/>
        <w:spacing w:line="260" w:lineRule="exact"/>
        <w:ind w:left="630" w:hanging="210"/>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イ　法第</w:t>
      </w:r>
      <w:r w:rsidR="00C40760">
        <w:rPr>
          <w:rFonts w:asciiTheme="minorEastAsia" w:eastAsiaTheme="minorEastAsia" w:hAnsiTheme="minorEastAsia" w:cs="ＭＳ 明朝" w:hint="eastAsia"/>
          <w:color w:val="000000"/>
          <w:kern w:val="0"/>
          <w:sz w:val="18"/>
          <w:szCs w:val="18"/>
        </w:rPr>
        <w:t>40</w:t>
      </w:r>
      <w:r w:rsidRPr="006564DB">
        <w:rPr>
          <w:rFonts w:asciiTheme="minorEastAsia" w:eastAsiaTheme="minorEastAsia" w:hAnsiTheme="minorEastAsia" w:cs="ＭＳ 明朝" w:hint="eastAsia"/>
          <w:color w:val="000000"/>
          <w:kern w:val="0"/>
          <w:sz w:val="18"/>
          <w:szCs w:val="18"/>
        </w:rPr>
        <w:t>条第</w:t>
      </w:r>
      <w:r w:rsidR="00C40760">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項の規定により法第</w:t>
      </w:r>
      <w:r w:rsidR="00C40760">
        <w:rPr>
          <w:rFonts w:asciiTheme="minorEastAsia" w:eastAsiaTheme="minorEastAsia" w:hAnsiTheme="minorEastAsia" w:cs="ＭＳ 明朝" w:hint="eastAsia"/>
          <w:color w:val="000000"/>
          <w:kern w:val="0"/>
          <w:sz w:val="18"/>
          <w:szCs w:val="18"/>
        </w:rPr>
        <w:t>27条第１</w:t>
      </w:r>
      <w:r w:rsidRPr="006564DB">
        <w:rPr>
          <w:rFonts w:asciiTheme="minorEastAsia" w:eastAsiaTheme="minorEastAsia" w:hAnsiTheme="minorEastAsia" w:cs="ＭＳ 明朝" w:hint="eastAsia"/>
          <w:color w:val="000000"/>
          <w:kern w:val="0"/>
          <w:sz w:val="18"/>
          <w:szCs w:val="18"/>
        </w:rPr>
        <w:t>項の確認を取り消された教育・保育施設の設置者</w:t>
      </w:r>
      <w:r w:rsidRPr="006564DB">
        <w:rPr>
          <w:rFonts w:asciiTheme="minorEastAsia" w:eastAsiaTheme="minorEastAsia" w:hAnsiTheme="minorEastAsia" w:cs="ＭＳ 明朝"/>
          <w:color w:val="000000"/>
          <w:kern w:val="0"/>
          <w:sz w:val="18"/>
          <w:szCs w:val="18"/>
        </w:rPr>
        <w:t>(</w:t>
      </w:r>
      <w:r w:rsidRPr="006564DB">
        <w:rPr>
          <w:rFonts w:asciiTheme="minorEastAsia" w:eastAsiaTheme="minorEastAsia" w:hAnsiTheme="minorEastAsia" w:cs="ＭＳ 明朝" w:hint="eastAsia"/>
          <w:color w:val="000000"/>
          <w:kern w:val="0"/>
          <w:sz w:val="18"/>
          <w:szCs w:val="18"/>
        </w:rPr>
        <w:t>前項に規定する者を除く。</w:t>
      </w:r>
      <w:r w:rsidRPr="006564DB">
        <w:rPr>
          <w:rFonts w:asciiTheme="minorEastAsia" w:eastAsiaTheme="minorEastAsia" w:hAnsiTheme="minorEastAsia" w:cs="ＭＳ 明朝"/>
          <w:color w:val="000000"/>
          <w:kern w:val="0"/>
          <w:sz w:val="18"/>
          <w:szCs w:val="18"/>
        </w:rPr>
        <w:t>)</w:t>
      </w:r>
      <w:r w:rsidRPr="006564DB">
        <w:rPr>
          <w:rFonts w:asciiTheme="minorEastAsia" w:eastAsiaTheme="minorEastAsia" w:hAnsiTheme="minorEastAsia" w:cs="ＭＳ 明朝" w:hint="eastAsia"/>
          <w:color w:val="000000"/>
          <w:kern w:val="0"/>
          <w:sz w:val="18"/>
          <w:szCs w:val="18"/>
        </w:rPr>
        <w:t>において、当該確認の取消しの処分に係る行政手続法第</w:t>
      </w:r>
      <w:r w:rsidR="00C40760">
        <w:rPr>
          <w:rFonts w:asciiTheme="minorEastAsia" w:eastAsiaTheme="minorEastAsia" w:hAnsiTheme="minorEastAsia" w:cs="ＭＳ 明朝" w:hint="eastAsia"/>
          <w:color w:val="000000"/>
          <w:kern w:val="0"/>
          <w:sz w:val="18"/>
          <w:szCs w:val="18"/>
        </w:rPr>
        <w:t>15</w:t>
      </w:r>
      <w:r w:rsidRPr="006564DB">
        <w:rPr>
          <w:rFonts w:asciiTheme="minorEastAsia" w:eastAsiaTheme="minorEastAsia" w:hAnsiTheme="minorEastAsia" w:cs="ＭＳ 明朝" w:hint="eastAsia"/>
          <w:color w:val="000000"/>
          <w:kern w:val="0"/>
          <w:sz w:val="18"/>
          <w:szCs w:val="18"/>
        </w:rPr>
        <w:t>条の規定による通知があった日前</w:t>
      </w:r>
      <w:r w:rsidR="00C40760">
        <w:rPr>
          <w:rFonts w:asciiTheme="minorEastAsia" w:eastAsiaTheme="minorEastAsia" w:hAnsiTheme="minorEastAsia" w:cs="ＭＳ 明朝" w:hint="eastAsia"/>
          <w:color w:val="000000"/>
          <w:kern w:val="0"/>
          <w:sz w:val="18"/>
          <w:szCs w:val="18"/>
        </w:rPr>
        <w:t>60</w:t>
      </w:r>
      <w:r w:rsidRPr="006564DB">
        <w:rPr>
          <w:rFonts w:asciiTheme="minorEastAsia" w:eastAsiaTheme="minorEastAsia" w:hAnsiTheme="minorEastAsia" w:cs="ＭＳ 明朝" w:hint="eastAsia"/>
          <w:color w:val="000000"/>
          <w:kern w:val="0"/>
          <w:sz w:val="18"/>
          <w:szCs w:val="18"/>
        </w:rPr>
        <w:t>日以内に、その役員又は長であった者　当該確認の取消しの日</w:t>
      </w:r>
    </w:p>
    <w:p w:rsidR="0032414A" w:rsidRPr="006564DB" w:rsidRDefault="0032414A" w:rsidP="006564DB">
      <w:pPr>
        <w:autoSpaceDE w:val="0"/>
        <w:autoSpaceDN w:val="0"/>
        <w:adjustRightInd w:val="0"/>
        <w:spacing w:line="260" w:lineRule="exact"/>
        <w:ind w:left="630" w:hanging="210"/>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ロ　第</w:t>
      </w:r>
      <w:r w:rsidR="00C40760">
        <w:rPr>
          <w:rFonts w:asciiTheme="minorEastAsia" w:eastAsiaTheme="minorEastAsia" w:hAnsiTheme="minorEastAsia" w:cs="ＭＳ 明朝" w:hint="eastAsia"/>
          <w:color w:val="000000"/>
          <w:kern w:val="0"/>
          <w:sz w:val="18"/>
          <w:szCs w:val="18"/>
        </w:rPr>
        <w:t>２</w:t>
      </w:r>
      <w:r w:rsidRPr="006564DB">
        <w:rPr>
          <w:rFonts w:asciiTheme="minorEastAsia" w:eastAsiaTheme="minorEastAsia" w:hAnsiTheme="minorEastAsia" w:cs="ＭＳ 明朝" w:hint="eastAsia"/>
          <w:color w:val="000000"/>
          <w:kern w:val="0"/>
          <w:sz w:val="18"/>
          <w:szCs w:val="18"/>
        </w:rPr>
        <w:t>号に規定する期間内に法第</w:t>
      </w:r>
      <w:r w:rsidR="00A00BCC">
        <w:rPr>
          <w:rFonts w:asciiTheme="minorEastAsia" w:eastAsiaTheme="minorEastAsia" w:hAnsiTheme="minorEastAsia" w:cs="ＭＳ 明朝" w:hint="eastAsia"/>
          <w:color w:val="000000"/>
          <w:kern w:val="0"/>
          <w:sz w:val="18"/>
          <w:szCs w:val="18"/>
        </w:rPr>
        <w:t>36</w:t>
      </w:r>
      <w:r w:rsidRPr="006564DB">
        <w:rPr>
          <w:rFonts w:asciiTheme="minorEastAsia" w:eastAsiaTheme="minorEastAsia" w:hAnsiTheme="minorEastAsia" w:cs="ＭＳ 明朝" w:hint="eastAsia"/>
          <w:color w:val="000000"/>
          <w:kern w:val="0"/>
          <w:sz w:val="18"/>
          <w:szCs w:val="18"/>
        </w:rPr>
        <w:t>条の規定により法第</w:t>
      </w:r>
      <w:r w:rsidR="00A00BCC">
        <w:rPr>
          <w:rFonts w:asciiTheme="minorEastAsia" w:eastAsiaTheme="minorEastAsia" w:hAnsiTheme="minorEastAsia" w:cs="ＭＳ 明朝" w:hint="eastAsia"/>
          <w:color w:val="000000"/>
          <w:kern w:val="0"/>
          <w:sz w:val="18"/>
          <w:szCs w:val="18"/>
        </w:rPr>
        <w:t>27</w:t>
      </w:r>
      <w:r w:rsidRPr="006564DB">
        <w:rPr>
          <w:rFonts w:asciiTheme="minorEastAsia" w:eastAsiaTheme="minorEastAsia" w:hAnsiTheme="minorEastAsia" w:cs="ＭＳ 明朝" w:hint="eastAsia"/>
          <w:color w:val="000000"/>
          <w:kern w:val="0"/>
          <w:sz w:val="18"/>
          <w:szCs w:val="18"/>
        </w:rPr>
        <w:t>条第</w:t>
      </w:r>
      <w:r w:rsidR="00A00BCC">
        <w:rPr>
          <w:rFonts w:asciiTheme="minorEastAsia" w:eastAsiaTheme="minorEastAsia" w:hAnsiTheme="minorEastAsia" w:cs="ＭＳ 明朝" w:hint="eastAsia"/>
          <w:color w:val="000000"/>
          <w:kern w:val="0"/>
          <w:sz w:val="18"/>
          <w:szCs w:val="18"/>
        </w:rPr>
        <w:t>１</w:t>
      </w:r>
      <w:r w:rsidRPr="006564DB">
        <w:rPr>
          <w:rFonts w:asciiTheme="minorEastAsia" w:eastAsiaTheme="minorEastAsia" w:hAnsiTheme="minorEastAsia" w:cs="ＭＳ 明朝" w:hint="eastAsia"/>
          <w:color w:val="000000"/>
          <w:kern w:val="0"/>
          <w:sz w:val="18"/>
          <w:szCs w:val="18"/>
        </w:rPr>
        <w:t>項の確認を辞退した教育・保育施設の設置者</w:t>
      </w:r>
      <w:r w:rsidRPr="006564DB">
        <w:rPr>
          <w:rFonts w:asciiTheme="minorEastAsia" w:eastAsiaTheme="minorEastAsia" w:hAnsiTheme="minorEastAsia" w:cs="ＭＳ 明朝"/>
          <w:color w:val="000000"/>
          <w:kern w:val="0"/>
          <w:sz w:val="18"/>
          <w:szCs w:val="18"/>
        </w:rPr>
        <w:t>(</w:t>
      </w:r>
      <w:r w:rsidRPr="006564DB">
        <w:rPr>
          <w:rFonts w:asciiTheme="minorEastAsia" w:eastAsiaTheme="minorEastAsia" w:hAnsiTheme="minorEastAsia" w:cs="ＭＳ 明朝" w:hint="eastAsia"/>
          <w:color w:val="000000"/>
          <w:kern w:val="0"/>
          <w:sz w:val="18"/>
          <w:szCs w:val="18"/>
        </w:rPr>
        <w:t>当該確認の辞退について相当の理由がある者を除く。</w:t>
      </w:r>
      <w:r w:rsidRPr="006564DB">
        <w:rPr>
          <w:rFonts w:asciiTheme="minorEastAsia" w:eastAsiaTheme="minorEastAsia" w:hAnsiTheme="minorEastAsia" w:cs="ＭＳ 明朝"/>
          <w:color w:val="000000"/>
          <w:kern w:val="0"/>
          <w:sz w:val="18"/>
          <w:szCs w:val="18"/>
        </w:rPr>
        <w:t>)</w:t>
      </w:r>
      <w:r w:rsidRPr="006564DB">
        <w:rPr>
          <w:rFonts w:asciiTheme="minorEastAsia" w:eastAsiaTheme="minorEastAsia" w:hAnsiTheme="minorEastAsia" w:cs="ＭＳ 明朝" w:hint="eastAsia"/>
          <w:color w:val="000000"/>
          <w:kern w:val="0"/>
          <w:sz w:val="18"/>
          <w:szCs w:val="18"/>
        </w:rPr>
        <w:t>において、同号の通知の日前</w:t>
      </w:r>
      <w:r w:rsidR="00A00BCC">
        <w:rPr>
          <w:rFonts w:asciiTheme="minorEastAsia" w:eastAsiaTheme="minorEastAsia" w:hAnsiTheme="minorEastAsia" w:cs="ＭＳ 明朝" w:hint="eastAsia"/>
          <w:color w:val="000000"/>
          <w:kern w:val="0"/>
          <w:sz w:val="18"/>
          <w:szCs w:val="18"/>
        </w:rPr>
        <w:t>60</w:t>
      </w:r>
      <w:r w:rsidRPr="006564DB">
        <w:rPr>
          <w:rFonts w:asciiTheme="minorEastAsia" w:eastAsiaTheme="minorEastAsia" w:hAnsiTheme="minorEastAsia" w:cs="ＭＳ 明朝" w:hint="eastAsia"/>
          <w:color w:val="000000"/>
          <w:kern w:val="0"/>
          <w:sz w:val="18"/>
          <w:szCs w:val="18"/>
        </w:rPr>
        <w:t>日以内に、その役員又は長であった者　当該確認の辞退の日</w:t>
      </w:r>
    </w:p>
    <w:p w:rsidR="0032414A" w:rsidRPr="006564DB" w:rsidRDefault="0032414A" w:rsidP="006564DB">
      <w:pPr>
        <w:overflowPunct w:val="0"/>
        <w:autoSpaceDE w:val="0"/>
        <w:autoSpaceDN w:val="0"/>
        <w:spacing w:line="260" w:lineRule="exact"/>
        <w:ind w:firstLineChars="200" w:firstLine="393"/>
        <w:jc w:val="left"/>
        <w:rPr>
          <w:rFonts w:asciiTheme="minorEastAsia" w:eastAsiaTheme="minorEastAsia" w:hAnsiTheme="minorEastAsia" w:cs="ＭＳ 明朝"/>
          <w:color w:val="000000"/>
          <w:kern w:val="0"/>
          <w:sz w:val="18"/>
          <w:szCs w:val="18"/>
        </w:rPr>
      </w:pPr>
      <w:r w:rsidRPr="006564DB">
        <w:rPr>
          <w:rFonts w:asciiTheme="minorEastAsia" w:eastAsiaTheme="minorEastAsia" w:hAnsiTheme="minorEastAsia" w:cs="ＭＳ 明朝" w:hint="eastAsia"/>
          <w:color w:val="000000"/>
          <w:kern w:val="0"/>
          <w:sz w:val="18"/>
          <w:szCs w:val="18"/>
        </w:rPr>
        <w:t>ハ　前号に掲げる者　同号に定める日</w:t>
      </w:r>
    </w:p>
    <w:p w:rsidR="006564DB" w:rsidRPr="0032414A" w:rsidRDefault="006564DB" w:rsidP="002A267C">
      <w:pPr>
        <w:overflowPunct w:val="0"/>
        <w:autoSpaceDE w:val="0"/>
        <w:autoSpaceDN w:val="0"/>
        <w:spacing w:line="260" w:lineRule="exact"/>
        <w:jc w:val="left"/>
        <w:rPr>
          <w:rFonts w:asciiTheme="minorEastAsia" w:eastAsiaTheme="minorEastAsia" w:hAnsiTheme="minorEastAsia" w:cs="ＭＳ 明朝"/>
          <w:color w:val="000000"/>
          <w:kern w:val="0"/>
          <w:sz w:val="18"/>
          <w:szCs w:val="18"/>
        </w:rPr>
      </w:pPr>
    </w:p>
    <w:sectPr w:rsidR="006564DB" w:rsidRPr="0032414A" w:rsidSect="00BF53C6">
      <w:footerReference w:type="even" r:id="rId7"/>
      <w:footerReference w:type="default" r:id="rId8"/>
      <w:headerReference w:type="first" r:id="rId9"/>
      <w:footerReference w:type="first" r:id="rId10"/>
      <w:pgSz w:w="11906" w:h="16838" w:code="9"/>
      <w:pgMar w:top="1418" w:right="1418" w:bottom="1418" w:left="1418" w:header="397" w:footer="737" w:gutter="0"/>
      <w:pgNumType w:start="1"/>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60" w:rsidRDefault="00C40760">
      <w:r>
        <w:separator/>
      </w:r>
    </w:p>
  </w:endnote>
  <w:endnote w:type="continuationSeparator" w:id="0">
    <w:p w:rsidR="00C40760" w:rsidRDefault="00C4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60" w:rsidRDefault="00C407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0760" w:rsidRDefault="00C407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0749"/>
      <w:docPartObj>
        <w:docPartGallery w:val="Page Numbers (Bottom of Page)"/>
        <w:docPartUnique/>
      </w:docPartObj>
    </w:sdtPr>
    <w:sdtEndPr>
      <w:rPr>
        <w:rFonts w:asciiTheme="minorEastAsia" w:eastAsiaTheme="minorEastAsia" w:hAnsiTheme="minorEastAsia"/>
        <w:szCs w:val="21"/>
      </w:rPr>
    </w:sdtEndPr>
    <w:sdtContent>
      <w:sdt>
        <w:sdtPr>
          <w:id w:val="19260750"/>
          <w:docPartObj>
            <w:docPartGallery w:val="Page Numbers (Top of Page)"/>
            <w:docPartUnique/>
          </w:docPartObj>
        </w:sdtPr>
        <w:sdtEndPr>
          <w:rPr>
            <w:rFonts w:asciiTheme="minorEastAsia" w:eastAsiaTheme="minorEastAsia" w:hAnsiTheme="minorEastAsia"/>
            <w:szCs w:val="21"/>
          </w:rPr>
        </w:sdtEndPr>
        <w:sdtContent>
          <w:p w:rsidR="00C40760" w:rsidRPr="001821B9" w:rsidRDefault="00C40760">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Pr="001821B9">
              <w:rPr>
                <w:rFonts w:asciiTheme="minorEastAsia" w:eastAsiaTheme="minorEastAsia" w:hAnsiTheme="minorEastAsia"/>
                <w:szCs w:val="21"/>
              </w:rPr>
              <w:fldChar w:fldCharType="separate"/>
            </w:r>
            <w:r w:rsidR="00BF53C6">
              <w:rPr>
                <w:rFonts w:asciiTheme="minorEastAsia" w:eastAsiaTheme="minorEastAsia" w:hAnsiTheme="minorEastAsia"/>
                <w:noProof/>
                <w:szCs w:val="21"/>
              </w:rPr>
              <w:t>3</w:t>
            </w:r>
            <w:r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Pr="001821B9">
              <w:rPr>
                <w:rFonts w:asciiTheme="minorEastAsia" w:eastAsiaTheme="minorEastAsia" w:hAnsiTheme="minorEastAsia"/>
                <w:szCs w:val="21"/>
              </w:rPr>
              <w:fldChar w:fldCharType="separate"/>
            </w:r>
            <w:r w:rsidR="00BF53C6">
              <w:rPr>
                <w:rFonts w:asciiTheme="minorEastAsia" w:eastAsiaTheme="minorEastAsia" w:hAnsiTheme="minorEastAsia"/>
                <w:noProof/>
                <w:szCs w:val="21"/>
              </w:rPr>
              <w:t>3</w:t>
            </w:r>
            <w:r w:rsidRPr="001821B9">
              <w:rPr>
                <w:rFonts w:asciiTheme="minorEastAsia" w:eastAsiaTheme="minorEastAsia" w:hAnsiTheme="minorEastAsia"/>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402646"/>
      <w:docPartObj>
        <w:docPartGallery w:val="Page Numbers (Top of Page)"/>
        <w:docPartUnique/>
      </w:docPartObj>
    </w:sdtPr>
    <w:sdtEndPr>
      <w:rPr>
        <w:rFonts w:asciiTheme="minorEastAsia" w:eastAsiaTheme="minorEastAsia" w:hAnsiTheme="minorEastAsia"/>
        <w:szCs w:val="21"/>
      </w:rPr>
    </w:sdtEndPr>
    <w:sdtContent>
      <w:p w:rsidR="00BF53C6" w:rsidRDefault="00BF53C6" w:rsidP="00BF53C6">
        <w:pPr>
          <w:pStyle w:val="a5"/>
          <w:jc w:val="center"/>
        </w:pPr>
      </w:p>
      <w:p w:rsidR="009C17EF" w:rsidRPr="00BF53C6" w:rsidRDefault="00BF53C6" w:rsidP="00BF53C6">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Pr="001821B9">
          <w:rPr>
            <w:rFonts w:asciiTheme="minorEastAsia" w:eastAsiaTheme="minorEastAsia" w:hAnsiTheme="minorEastAsia"/>
            <w:szCs w:val="21"/>
          </w:rPr>
          <w:fldChar w:fldCharType="separate"/>
        </w:r>
        <w:r>
          <w:rPr>
            <w:rFonts w:asciiTheme="minorEastAsia" w:eastAsiaTheme="minorEastAsia" w:hAnsiTheme="minorEastAsia"/>
            <w:noProof/>
            <w:szCs w:val="21"/>
          </w:rPr>
          <w:t>1</w:t>
        </w:r>
        <w:r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 </w:t>
        </w:r>
        <w:r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Pr="001821B9">
          <w:rPr>
            <w:rFonts w:asciiTheme="minorEastAsia" w:eastAsiaTheme="minorEastAsia" w:hAnsiTheme="minorEastAsia"/>
            <w:szCs w:val="21"/>
          </w:rPr>
          <w:fldChar w:fldCharType="separate"/>
        </w:r>
        <w:r>
          <w:rPr>
            <w:rFonts w:asciiTheme="minorEastAsia" w:eastAsiaTheme="minorEastAsia" w:hAnsiTheme="minorEastAsia"/>
            <w:noProof/>
            <w:szCs w:val="21"/>
          </w:rPr>
          <w:t>3</w:t>
        </w:r>
        <w:r w:rsidRPr="001821B9">
          <w:rPr>
            <w:rFonts w:asciiTheme="minorEastAsia" w:eastAsiaTheme="minorEastAsia" w:hAnsiTheme="minorEastAsia"/>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60" w:rsidRDefault="00C40760">
      <w:r>
        <w:separator/>
      </w:r>
    </w:p>
  </w:footnote>
  <w:footnote w:type="continuationSeparator" w:id="0">
    <w:p w:rsidR="00C40760" w:rsidRDefault="00C4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60" w:rsidRPr="00A61242" w:rsidRDefault="00F3764C" w:rsidP="003058A5">
    <w:pPr>
      <w:pStyle w:val="a4"/>
      <w:ind w:rightChars="-375" w:right="-788" w:firstLineChars="500" w:firstLine="1000"/>
      <w:rPr>
        <w:rFonts w:eastAsia="ＭＳ Ｐゴシック"/>
        <w:color w:val="808080" w:themeColor="background1" w:themeShade="80"/>
        <w:sz w:val="20"/>
        <w:szCs w:val="20"/>
      </w:rPr>
    </w:pPr>
    <w:r>
      <w:rPr>
        <w:rFonts w:eastAsia="ＭＳ Ｐゴシック" w:hint="eastAsia"/>
        <w:color w:val="808080" w:themeColor="background1" w:themeShade="80"/>
        <w:sz w:val="20"/>
        <w:szCs w:val="20"/>
      </w:rPr>
      <w:t xml:space="preserve">　　　　　　　　　　　　　　　　　　　　　　　　　　　　　　　　　　　　　　</w:t>
    </w:r>
    <w:r w:rsidR="00C40760" w:rsidRPr="00A61242">
      <w:rPr>
        <w:rFonts w:eastAsia="ＭＳ Ｐゴシック" w:hint="eastAsia"/>
        <w:color w:val="808080" w:themeColor="background1" w:themeShade="80"/>
        <w:sz w:val="20"/>
        <w:szCs w:val="20"/>
      </w:rPr>
      <w:t>誓約書【特定教育・保育施設</w:t>
    </w:r>
    <w:r w:rsidR="00C40760">
      <w:rPr>
        <w:rFonts w:eastAsia="ＭＳ Ｐゴシック" w:hint="eastAsia"/>
        <w:color w:val="808080" w:themeColor="background1" w:themeShade="80"/>
        <w:sz w:val="20"/>
        <w:szCs w:val="20"/>
      </w:rPr>
      <w:t xml:space="preserve"> </w:t>
    </w:r>
    <w:r w:rsidR="00C40760" w:rsidRPr="00A61242">
      <w:rPr>
        <w:rFonts w:eastAsia="ＭＳ Ｐゴシック" w:hint="eastAsia"/>
        <w:color w:val="808080" w:themeColor="background1" w:themeShade="80"/>
        <w:sz w:val="20"/>
        <w:szCs w:val="20"/>
      </w:rPr>
      <w:t>確認</w:t>
    </w:r>
    <w:r w:rsidR="00C40760">
      <w:rPr>
        <w:rFonts w:eastAsia="ＭＳ Ｐゴシック" w:hint="eastAsia"/>
        <w:color w:val="808080" w:themeColor="background1" w:themeShade="80"/>
        <w:sz w:val="20"/>
        <w:szCs w:val="20"/>
      </w:rPr>
      <w:t>申請</w:t>
    </w:r>
    <w:r w:rsidR="00C40760" w:rsidRPr="00A61242">
      <w:rPr>
        <w:rFonts w:eastAsia="ＭＳ Ｐゴシック" w:hint="eastAsia"/>
        <w:color w:val="808080" w:themeColor="background1" w:themeShade="80"/>
        <w:sz w:val="20"/>
        <w:szCs w:val="2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B5"/>
    <w:rsid w:val="00031EF4"/>
    <w:rsid w:val="00041E8D"/>
    <w:rsid w:val="000458B0"/>
    <w:rsid w:val="00065301"/>
    <w:rsid w:val="000701B5"/>
    <w:rsid w:val="000958A8"/>
    <w:rsid w:val="000F1DE5"/>
    <w:rsid w:val="000F66E1"/>
    <w:rsid w:val="001406DC"/>
    <w:rsid w:val="00165D29"/>
    <w:rsid w:val="001808B3"/>
    <w:rsid w:val="001821B9"/>
    <w:rsid w:val="001A3440"/>
    <w:rsid w:val="00204241"/>
    <w:rsid w:val="00206CEE"/>
    <w:rsid w:val="002105F3"/>
    <w:rsid w:val="002219E6"/>
    <w:rsid w:val="00222B85"/>
    <w:rsid w:val="00237844"/>
    <w:rsid w:val="00251D79"/>
    <w:rsid w:val="002606F1"/>
    <w:rsid w:val="00263355"/>
    <w:rsid w:val="00280E99"/>
    <w:rsid w:val="002959D0"/>
    <w:rsid w:val="002A267C"/>
    <w:rsid w:val="002D431A"/>
    <w:rsid w:val="002F0B26"/>
    <w:rsid w:val="003058A5"/>
    <w:rsid w:val="0032414A"/>
    <w:rsid w:val="00326E4B"/>
    <w:rsid w:val="003802F8"/>
    <w:rsid w:val="00387A71"/>
    <w:rsid w:val="00397D39"/>
    <w:rsid w:val="00411E38"/>
    <w:rsid w:val="004650D1"/>
    <w:rsid w:val="0047129F"/>
    <w:rsid w:val="004743B9"/>
    <w:rsid w:val="00487719"/>
    <w:rsid w:val="00524DF1"/>
    <w:rsid w:val="005364E6"/>
    <w:rsid w:val="00555DE8"/>
    <w:rsid w:val="005654F3"/>
    <w:rsid w:val="005A1FB8"/>
    <w:rsid w:val="005B004A"/>
    <w:rsid w:val="005B7DB1"/>
    <w:rsid w:val="005C2C0B"/>
    <w:rsid w:val="005D4412"/>
    <w:rsid w:val="005E0C84"/>
    <w:rsid w:val="00643E87"/>
    <w:rsid w:val="006564DB"/>
    <w:rsid w:val="0068712E"/>
    <w:rsid w:val="00694DEF"/>
    <w:rsid w:val="006B2D5F"/>
    <w:rsid w:val="006E44B9"/>
    <w:rsid w:val="00700AB4"/>
    <w:rsid w:val="00714E5F"/>
    <w:rsid w:val="00746C6E"/>
    <w:rsid w:val="00771A30"/>
    <w:rsid w:val="00791170"/>
    <w:rsid w:val="007A413A"/>
    <w:rsid w:val="007C17EC"/>
    <w:rsid w:val="007C4FDF"/>
    <w:rsid w:val="007E34E9"/>
    <w:rsid w:val="0081291D"/>
    <w:rsid w:val="00826E8B"/>
    <w:rsid w:val="008364E5"/>
    <w:rsid w:val="00880BB6"/>
    <w:rsid w:val="0089614C"/>
    <w:rsid w:val="00912AB8"/>
    <w:rsid w:val="009260D5"/>
    <w:rsid w:val="00927571"/>
    <w:rsid w:val="00947156"/>
    <w:rsid w:val="00956DF6"/>
    <w:rsid w:val="00965077"/>
    <w:rsid w:val="00995803"/>
    <w:rsid w:val="009A4ACA"/>
    <w:rsid w:val="009B41AB"/>
    <w:rsid w:val="009C17EF"/>
    <w:rsid w:val="009F3C6B"/>
    <w:rsid w:val="00A00BCC"/>
    <w:rsid w:val="00A103FD"/>
    <w:rsid w:val="00A173E1"/>
    <w:rsid w:val="00A61242"/>
    <w:rsid w:val="00AB5243"/>
    <w:rsid w:val="00AF39C5"/>
    <w:rsid w:val="00AF5585"/>
    <w:rsid w:val="00B124E7"/>
    <w:rsid w:val="00B241DB"/>
    <w:rsid w:val="00B338B2"/>
    <w:rsid w:val="00B97297"/>
    <w:rsid w:val="00BD1B71"/>
    <w:rsid w:val="00BF53C6"/>
    <w:rsid w:val="00C27FB6"/>
    <w:rsid w:val="00C40760"/>
    <w:rsid w:val="00C507DB"/>
    <w:rsid w:val="00C65C99"/>
    <w:rsid w:val="00CA4FDF"/>
    <w:rsid w:val="00CF2969"/>
    <w:rsid w:val="00D011B8"/>
    <w:rsid w:val="00D11BA5"/>
    <w:rsid w:val="00D15C39"/>
    <w:rsid w:val="00D41662"/>
    <w:rsid w:val="00D45F17"/>
    <w:rsid w:val="00DA7893"/>
    <w:rsid w:val="00DE2D37"/>
    <w:rsid w:val="00DF4D62"/>
    <w:rsid w:val="00E172BC"/>
    <w:rsid w:val="00E42191"/>
    <w:rsid w:val="00E479D4"/>
    <w:rsid w:val="00E56616"/>
    <w:rsid w:val="00E6637E"/>
    <w:rsid w:val="00E700E3"/>
    <w:rsid w:val="00E85680"/>
    <w:rsid w:val="00EA541D"/>
    <w:rsid w:val="00ED4B4D"/>
    <w:rsid w:val="00ED50A4"/>
    <w:rsid w:val="00EE2702"/>
    <w:rsid w:val="00F10174"/>
    <w:rsid w:val="00F23D41"/>
    <w:rsid w:val="00F35D23"/>
    <w:rsid w:val="00F3764C"/>
    <w:rsid w:val="00F43A66"/>
    <w:rsid w:val="00F800FE"/>
    <w:rsid w:val="00F8182F"/>
    <w:rsid w:val="00F81EA1"/>
    <w:rsid w:val="00FA424B"/>
    <w:rsid w:val="00FC7FC8"/>
    <w:rsid w:val="00FE255F"/>
    <w:rsid w:val="00FE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1232B5C8-EEE0-4F41-9DAE-16EA30D9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2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2D37"/>
    <w:pPr>
      <w:ind w:firstLineChars="85" w:firstLine="178"/>
    </w:pPr>
  </w:style>
  <w:style w:type="paragraph" w:styleId="a4">
    <w:name w:val="header"/>
    <w:basedOn w:val="a"/>
    <w:rsid w:val="00DE2D37"/>
    <w:pPr>
      <w:tabs>
        <w:tab w:val="center" w:pos="4252"/>
        <w:tab w:val="right" w:pos="8504"/>
      </w:tabs>
      <w:snapToGrid w:val="0"/>
    </w:pPr>
  </w:style>
  <w:style w:type="paragraph" w:styleId="a5">
    <w:name w:val="footer"/>
    <w:basedOn w:val="a"/>
    <w:link w:val="a6"/>
    <w:uiPriority w:val="99"/>
    <w:rsid w:val="00DE2D37"/>
    <w:pPr>
      <w:tabs>
        <w:tab w:val="center" w:pos="4252"/>
        <w:tab w:val="right" w:pos="8504"/>
      </w:tabs>
      <w:snapToGrid w:val="0"/>
    </w:pPr>
  </w:style>
  <w:style w:type="character" w:styleId="a7">
    <w:name w:val="page number"/>
    <w:basedOn w:val="a0"/>
    <w:rsid w:val="00DE2D37"/>
  </w:style>
  <w:style w:type="paragraph" w:styleId="a8">
    <w:name w:val="Balloon Text"/>
    <w:basedOn w:val="a"/>
    <w:semiHidden/>
    <w:rsid w:val="00D11BA5"/>
    <w:rPr>
      <w:rFonts w:ascii="Arial" w:eastAsia="ＭＳ ゴシック" w:hAnsi="Arial"/>
      <w:sz w:val="18"/>
      <w:szCs w:val="18"/>
    </w:rPr>
  </w:style>
  <w:style w:type="character" w:styleId="a9">
    <w:name w:val="Hyperlink"/>
    <w:basedOn w:val="a0"/>
    <w:rsid w:val="00BD1B71"/>
    <w:rPr>
      <w:color w:val="0000FF"/>
      <w:u w:val="single"/>
    </w:rPr>
  </w:style>
  <w:style w:type="character" w:customStyle="1" w:styleId="a6">
    <w:name w:val="フッター (文字)"/>
    <w:basedOn w:val="a0"/>
    <w:link w:val="a5"/>
    <w:uiPriority w:val="99"/>
    <w:rsid w:val="005A1FB8"/>
    <w:rPr>
      <w:kern w:val="2"/>
      <w:sz w:val="21"/>
      <w:szCs w:val="24"/>
    </w:rPr>
  </w:style>
  <w:style w:type="table" w:styleId="aa">
    <w:name w:val="Table Grid"/>
    <w:basedOn w:val="a1"/>
    <w:rsid w:val="00F1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7843">
      <w:bodyDiv w:val="1"/>
      <w:marLeft w:val="0"/>
      <w:marRight w:val="0"/>
      <w:marTop w:val="0"/>
      <w:marBottom w:val="0"/>
      <w:divBdr>
        <w:top w:val="none" w:sz="0" w:space="0" w:color="auto"/>
        <w:left w:val="none" w:sz="0" w:space="0" w:color="auto"/>
        <w:bottom w:val="none" w:sz="0" w:space="0" w:color="auto"/>
        <w:right w:val="none" w:sz="0" w:space="0" w:color="auto"/>
      </w:divBdr>
    </w:div>
    <w:div w:id="1589122257">
      <w:bodyDiv w:val="1"/>
      <w:marLeft w:val="0"/>
      <w:marRight w:val="0"/>
      <w:marTop w:val="0"/>
      <w:marBottom w:val="0"/>
      <w:divBdr>
        <w:top w:val="none" w:sz="0" w:space="0" w:color="auto"/>
        <w:left w:val="none" w:sz="0" w:space="0" w:color="auto"/>
        <w:bottom w:val="none" w:sz="0" w:space="0" w:color="auto"/>
        <w:right w:val="none" w:sz="0" w:space="0" w:color="auto"/>
      </w:divBdr>
    </w:div>
    <w:div w:id="1745058569">
      <w:bodyDiv w:val="1"/>
      <w:marLeft w:val="0"/>
      <w:marRight w:val="0"/>
      <w:marTop w:val="0"/>
      <w:marBottom w:val="0"/>
      <w:divBdr>
        <w:top w:val="none" w:sz="0" w:space="0" w:color="auto"/>
        <w:left w:val="none" w:sz="0" w:space="0" w:color="auto"/>
        <w:bottom w:val="none" w:sz="0" w:space="0" w:color="auto"/>
        <w:right w:val="none" w:sz="0" w:space="0" w:color="auto"/>
      </w:divBdr>
      <w:divsChild>
        <w:div w:id="116025282">
          <w:marLeft w:val="240"/>
          <w:marRight w:val="0"/>
          <w:marTop w:val="0"/>
          <w:marBottom w:val="0"/>
          <w:divBdr>
            <w:top w:val="none" w:sz="0" w:space="0" w:color="auto"/>
            <w:left w:val="none" w:sz="0" w:space="0" w:color="auto"/>
            <w:bottom w:val="none" w:sz="0" w:space="0" w:color="auto"/>
            <w:right w:val="none" w:sz="0" w:space="0" w:color="auto"/>
          </w:divBdr>
        </w:div>
        <w:div w:id="1986468331">
          <w:marLeft w:val="240"/>
          <w:marRight w:val="0"/>
          <w:marTop w:val="0"/>
          <w:marBottom w:val="0"/>
          <w:divBdr>
            <w:top w:val="none" w:sz="0" w:space="0" w:color="auto"/>
            <w:left w:val="none" w:sz="0" w:space="0" w:color="auto"/>
            <w:bottom w:val="none" w:sz="0" w:space="0" w:color="auto"/>
            <w:right w:val="none" w:sz="0" w:space="0" w:color="auto"/>
          </w:divBdr>
          <w:divsChild>
            <w:div w:id="469592594">
              <w:marLeft w:val="240"/>
              <w:marRight w:val="0"/>
              <w:marTop w:val="0"/>
              <w:marBottom w:val="0"/>
              <w:divBdr>
                <w:top w:val="none" w:sz="0" w:space="0" w:color="auto"/>
                <w:left w:val="none" w:sz="0" w:space="0" w:color="auto"/>
                <w:bottom w:val="none" w:sz="0" w:space="0" w:color="auto"/>
                <w:right w:val="none" w:sz="0" w:space="0" w:color="auto"/>
              </w:divBdr>
            </w:div>
            <w:div w:id="897132792">
              <w:marLeft w:val="240"/>
              <w:marRight w:val="0"/>
              <w:marTop w:val="0"/>
              <w:marBottom w:val="0"/>
              <w:divBdr>
                <w:top w:val="none" w:sz="0" w:space="0" w:color="auto"/>
                <w:left w:val="none" w:sz="0" w:space="0" w:color="auto"/>
                <w:bottom w:val="none" w:sz="0" w:space="0" w:color="auto"/>
                <w:right w:val="none" w:sz="0" w:space="0" w:color="auto"/>
              </w:divBdr>
            </w:div>
            <w:div w:id="1329475941">
              <w:marLeft w:val="240"/>
              <w:marRight w:val="0"/>
              <w:marTop w:val="0"/>
              <w:marBottom w:val="0"/>
              <w:divBdr>
                <w:top w:val="none" w:sz="0" w:space="0" w:color="auto"/>
                <w:left w:val="none" w:sz="0" w:space="0" w:color="auto"/>
                <w:bottom w:val="none" w:sz="0" w:space="0" w:color="auto"/>
                <w:right w:val="none" w:sz="0" w:space="0" w:color="auto"/>
              </w:divBdr>
            </w:div>
            <w:div w:id="1588925950">
              <w:marLeft w:val="240"/>
              <w:marRight w:val="0"/>
              <w:marTop w:val="0"/>
              <w:marBottom w:val="0"/>
              <w:divBdr>
                <w:top w:val="none" w:sz="0" w:space="0" w:color="auto"/>
                <w:left w:val="none" w:sz="0" w:space="0" w:color="auto"/>
                <w:bottom w:val="none" w:sz="0" w:space="0" w:color="auto"/>
                <w:right w:val="none" w:sz="0" w:space="0" w:color="auto"/>
              </w:divBdr>
            </w:div>
            <w:div w:id="1772235438">
              <w:marLeft w:val="240"/>
              <w:marRight w:val="0"/>
              <w:marTop w:val="0"/>
              <w:marBottom w:val="0"/>
              <w:divBdr>
                <w:top w:val="none" w:sz="0" w:space="0" w:color="auto"/>
                <w:left w:val="none" w:sz="0" w:space="0" w:color="auto"/>
                <w:bottom w:val="none" w:sz="0" w:space="0" w:color="auto"/>
                <w:right w:val="none" w:sz="0" w:space="0" w:color="auto"/>
              </w:divBdr>
            </w:div>
            <w:div w:id="1809350404">
              <w:marLeft w:val="240"/>
              <w:marRight w:val="0"/>
              <w:marTop w:val="0"/>
              <w:marBottom w:val="0"/>
              <w:divBdr>
                <w:top w:val="none" w:sz="0" w:space="0" w:color="auto"/>
                <w:left w:val="none" w:sz="0" w:space="0" w:color="auto"/>
                <w:bottom w:val="none" w:sz="0" w:space="0" w:color="auto"/>
                <w:right w:val="none" w:sz="0" w:space="0" w:color="auto"/>
              </w:divBdr>
              <w:divsChild>
                <w:div w:id="857619598">
                  <w:marLeft w:val="240"/>
                  <w:marRight w:val="0"/>
                  <w:marTop w:val="0"/>
                  <w:marBottom w:val="0"/>
                  <w:divBdr>
                    <w:top w:val="none" w:sz="0" w:space="0" w:color="auto"/>
                    <w:left w:val="none" w:sz="0" w:space="0" w:color="auto"/>
                    <w:bottom w:val="none" w:sz="0" w:space="0" w:color="auto"/>
                    <w:right w:val="none" w:sz="0" w:space="0" w:color="auto"/>
                  </w:divBdr>
                </w:div>
                <w:div w:id="1083991239">
                  <w:marLeft w:val="240"/>
                  <w:marRight w:val="0"/>
                  <w:marTop w:val="0"/>
                  <w:marBottom w:val="0"/>
                  <w:divBdr>
                    <w:top w:val="none" w:sz="0" w:space="0" w:color="auto"/>
                    <w:left w:val="none" w:sz="0" w:space="0" w:color="auto"/>
                    <w:bottom w:val="none" w:sz="0" w:space="0" w:color="auto"/>
                    <w:right w:val="none" w:sz="0" w:space="0" w:color="auto"/>
                  </w:divBdr>
                </w:div>
                <w:div w:id="1393117835">
                  <w:marLeft w:val="240"/>
                  <w:marRight w:val="0"/>
                  <w:marTop w:val="0"/>
                  <w:marBottom w:val="0"/>
                  <w:divBdr>
                    <w:top w:val="none" w:sz="0" w:space="0" w:color="auto"/>
                    <w:left w:val="none" w:sz="0" w:space="0" w:color="auto"/>
                    <w:bottom w:val="none" w:sz="0" w:space="0" w:color="auto"/>
                    <w:right w:val="none" w:sz="0" w:space="0" w:color="auto"/>
                  </w:divBdr>
                </w:div>
                <w:div w:id="1500344044">
                  <w:marLeft w:val="240"/>
                  <w:marRight w:val="0"/>
                  <w:marTop w:val="0"/>
                  <w:marBottom w:val="0"/>
                  <w:divBdr>
                    <w:top w:val="none" w:sz="0" w:space="0" w:color="auto"/>
                    <w:left w:val="none" w:sz="0" w:space="0" w:color="auto"/>
                    <w:bottom w:val="none" w:sz="0" w:space="0" w:color="auto"/>
                    <w:right w:val="none" w:sz="0" w:space="0" w:color="auto"/>
                  </w:divBdr>
                </w:div>
              </w:divsChild>
            </w:div>
            <w:div w:id="1933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BBC62-71D2-4FDC-BCEB-A69D13A3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39996130.dotm</Template>
  <TotalTime>34</TotalTime>
  <Pages>3</Pages>
  <Words>3768</Words>
  <Characters>330</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4090</CharactersWithSpaces>
  <SharedDoc>false</SharedDoc>
  <HLinks>
    <vt:vector size="54" baseType="variant">
      <vt:variant>
        <vt:i4>2228257</vt:i4>
      </vt:variant>
      <vt:variant>
        <vt:i4>24</vt:i4>
      </vt:variant>
      <vt:variant>
        <vt:i4>0</vt:i4>
      </vt:variant>
      <vt:variant>
        <vt:i4>5</vt:i4>
      </vt:variant>
      <vt:variant>
        <vt:lpwstr>http://law.e-gov.go.jp/cgi-bin/idxrefer.cgi?H_FILE=%95%bd%8c%dc%96%40%94%aa%94%aa&amp;REF_NAME=%93%af%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6946913</vt:i4>
      </vt:variant>
      <vt:variant>
        <vt:i4>21</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3342398</vt:i4>
      </vt:variant>
      <vt:variant>
        <vt:i4>18</vt:i4>
      </vt:variant>
      <vt:variant>
        <vt:i4>0</vt:i4>
      </vt:variant>
      <vt:variant>
        <vt:i4>5</vt:i4>
      </vt:variant>
      <vt:variant>
        <vt:lpwstr>http://law.e-gov.go.jp/cgi-bin/idxrefer.cgi?H_FILE=%95%bd%8c%dc%96%40%94%aa%94%aa&amp;REF_NAME=%91%e6%8c%dc%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6946913</vt:i4>
      </vt:variant>
      <vt:variant>
        <vt:i4>12</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1376275</vt:i4>
      </vt:variant>
      <vt:variant>
        <vt:i4>6</vt:i4>
      </vt:variant>
      <vt:variant>
        <vt:i4>0</vt:i4>
      </vt:variant>
      <vt:variant>
        <vt:i4>5</vt:i4>
      </vt:variant>
      <vt:variant>
        <vt:lpwstr>http://law.e-gov.go.jp/cgi-bin/idxrefer.cgi?H_FILE=%8f%ba%8e%4f%8e%b5%96%40%88%ea%8c%dc%93%f1&amp;REF_NAME=%92%6e%95%fb%8c%f6%96%b1%88%f5%93%99%8b%a4%8d%cf%91%67%8d%87%96%40&amp;ANCHOR_F=&amp;ANCHOR_T=</vt:lpwstr>
      </vt:variant>
      <vt:variant>
        <vt:lpwstr/>
      </vt:variant>
      <vt:variant>
        <vt:i4>7209059</vt:i4>
      </vt:variant>
      <vt:variant>
        <vt:i4>3</vt:i4>
      </vt:variant>
      <vt:variant>
        <vt:i4>0</vt:i4>
      </vt:variant>
      <vt:variant>
        <vt:i4>5</vt:i4>
      </vt:variant>
      <vt:variant>
        <vt:lpwstr>http://law.e-gov.go.jp/cgi-bin/idxrefer.cgi?H_FILE=%91%e5%88%ea%88%ea%96%40%8e%b5%81%5a&amp;REF_NAME=%8c%92%8d%4e%95%db%8c%af%96%40&amp;ANCHOR_F=&amp;ANCHOR_T=</vt:lpwstr>
      </vt:variant>
      <vt:variant>
        <vt:lpwstr/>
      </vt:variant>
      <vt:variant>
        <vt:i4>5636139</vt:i4>
      </vt:variant>
      <vt:variant>
        <vt:i4>0</vt:i4>
      </vt:variant>
      <vt:variant>
        <vt:i4>0</vt:i4>
      </vt:variant>
      <vt:variant>
        <vt:i4>5</vt:i4>
      </vt:variant>
      <vt:variant>
        <vt:lpwstr>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vt:lpwstr>
      </vt:variant>
      <vt:variant>
        <vt:lpwstr>1000000000000000000000000000000000000000000000002000500000000000000000000000000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横須賀市</cp:lastModifiedBy>
  <cp:revision>13</cp:revision>
  <cp:lastPrinted>2019-12-23T06:42:00Z</cp:lastPrinted>
  <dcterms:created xsi:type="dcterms:W3CDTF">2019-12-23T06:11:00Z</dcterms:created>
  <dcterms:modified xsi:type="dcterms:W3CDTF">2020-05-01T05:13:00Z</dcterms:modified>
</cp:coreProperties>
</file>