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Y="1636"/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20722C" w:rsidRPr="00156A82" w:rsidTr="0020722C">
        <w:trPr>
          <w:trHeight w:val="345"/>
        </w:trPr>
        <w:tc>
          <w:tcPr>
            <w:tcW w:w="8640" w:type="dxa"/>
          </w:tcPr>
          <w:p w:rsidR="0020722C" w:rsidRPr="00295F63" w:rsidRDefault="0020722C" w:rsidP="0020722C">
            <w:pPr>
              <w:pStyle w:val="a9"/>
              <w:numPr>
                <w:ilvl w:val="0"/>
                <w:numId w:val="7"/>
              </w:numPr>
              <w:ind w:leftChars="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御社が</w:t>
            </w:r>
            <w:r w:rsidRPr="00295F63">
              <w:rPr>
                <w:rFonts w:ascii="ＭＳ ゴシック" w:eastAsia="ＭＳ ゴシック" w:hAnsi="ＭＳ ゴシック" w:hint="eastAsia"/>
              </w:rPr>
              <w:t>受託する</w:t>
            </w:r>
            <w:r>
              <w:rPr>
                <w:rFonts w:ascii="ＭＳ ゴシック" w:eastAsia="ＭＳ ゴシック" w:hAnsi="ＭＳ ゴシック" w:hint="eastAsia"/>
              </w:rPr>
              <w:t>ことで発生する</w:t>
            </w:r>
            <w:r w:rsidRPr="00295F63">
              <w:rPr>
                <w:rFonts w:ascii="ＭＳ ゴシック" w:eastAsia="ＭＳ ゴシック" w:hAnsi="ＭＳ ゴシック" w:hint="eastAsia"/>
              </w:rPr>
              <w:t>メリット</w:t>
            </w:r>
          </w:p>
          <w:p w:rsidR="0020722C" w:rsidRDefault="0020722C" w:rsidP="0020722C">
            <w:pPr>
              <w:ind w:leftChars="-41" w:left="-98" w:firstLineChars="300" w:firstLine="7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＜以下について必ず触れてください。＞</w:t>
            </w:r>
          </w:p>
          <w:p w:rsidR="0020722C" w:rsidRPr="00295F63" w:rsidRDefault="0020722C" w:rsidP="0020722C">
            <w:pPr>
              <w:pStyle w:val="a9"/>
              <w:ind w:leftChars="0" w:left="72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・利用者に対するメリット</w:t>
            </w:r>
          </w:p>
          <w:p w:rsidR="00F25054" w:rsidRPr="00295F63" w:rsidRDefault="0020722C" w:rsidP="00F25054">
            <w:pPr>
              <w:ind w:left="-142"/>
              <w:jc w:val="lef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 ・子育て支援環境に関するメリット</w:t>
            </w: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25054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F25054" w:rsidRPr="00156A82" w:rsidRDefault="00F25054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20722C" w:rsidRPr="00ED714E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30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375"/>
        </w:trPr>
        <w:tc>
          <w:tcPr>
            <w:tcW w:w="8640" w:type="dxa"/>
            <w:tcBorders>
              <w:top w:val="dashed" w:sz="4" w:space="0" w:color="auto"/>
              <w:bottom w:val="dashed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722C" w:rsidRPr="00156A82" w:rsidTr="0020722C">
        <w:trPr>
          <w:trHeight w:val="488"/>
        </w:trPr>
        <w:tc>
          <w:tcPr>
            <w:tcW w:w="8640" w:type="dxa"/>
            <w:tcBorders>
              <w:top w:val="dashed" w:sz="4" w:space="0" w:color="auto"/>
              <w:bottom w:val="single" w:sz="4" w:space="0" w:color="auto"/>
            </w:tcBorders>
          </w:tcPr>
          <w:p w:rsidR="0020722C" w:rsidRPr="00156A82" w:rsidRDefault="0020722C" w:rsidP="0020722C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1B0E2F" w:rsidRPr="00156A82" w:rsidRDefault="0096176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4448175</wp:posOffset>
                </wp:positionH>
                <wp:positionV relativeFrom="paragraph">
                  <wp:posOffset>-27305</wp:posOffset>
                </wp:positionV>
                <wp:extent cx="908050" cy="360045"/>
                <wp:effectExtent l="0" t="0" r="25400" b="2095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0" cy="3600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767" w:rsidRPr="0028593F" w:rsidRDefault="00961767" w:rsidP="00961767">
                            <w:pPr>
                              <w:jc w:val="center"/>
                              <w:rPr>
                                <w:rFonts w:ascii="HGP創英角ｺﾞｼｯｸUB" w:eastAsia="HGP創英角ｺﾞｼｯｸUB" w:hAnsi="Times New Roman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</w:rPr>
                              <w:t>様式１１_</w:t>
                            </w:r>
                            <w:r>
                              <w:rPr>
                                <w:rFonts w:ascii="HGP創英角ｺﾞｼｯｸUB" w:eastAsia="HGP創英角ｺﾞｼｯｸUB" w:hAnsi="Times New Roman"/>
                                <w:color w:val="FFFFFF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50.25pt;margin-top:-2.15pt;width:71.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" fillcolor="black">
                <v:textbox>
                  <w:txbxContent>
                    <w:p w:rsidR="00961767" w:rsidRPr="0028593F" w:rsidRDefault="00961767" w:rsidP="00961767">
                      <w:pPr>
                        <w:jc w:val="center"/>
                        <w:rPr>
                          <w:rFonts w:ascii="HGP創英角ｺﾞｼｯｸUB" w:eastAsia="HGP創英角ｺﾞｼｯｸUB" w:hAnsi="Times New Roman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</w:rPr>
                        <w:t>様式１１_</w:t>
                      </w:r>
                      <w:r>
                        <w:rPr>
                          <w:rFonts w:ascii="HGP創英角ｺﾞｼｯｸUB" w:eastAsia="HGP創英角ｺﾞｼｯｸUB" w:hAnsi="Times New Roman"/>
                          <w:color w:val="FFFFFF"/>
                        </w:rP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1B0E2F" w:rsidRPr="00156A82" w:rsidTr="008138C0">
        <w:trPr>
          <w:trHeight w:val="345"/>
        </w:trPr>
        <w:tc>
          <w:tcPr>
            <w:tcW w:w="8395" w:type="dxa"/>
          </w:tcPr>
          <w:p w:rsidR="001B0E2F" w:rsidRDefault="008138C0" w:rsidP="00156A82">
            <w:pPr>
              <w:ind w:leftChars="-41" w:left="-98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lastRenderedPageBreak/>
              <w:br w:type="page"/>
            </w:r>
            <w:r w:rsidR="001B0E2F" w:rsidRPr="00156A82">
              <w:rPr>
                <w:rFonts w:ascii="ＭＳ ゴシック" w:eastAsia="ＭＳ ゴシック" w:hAnsi="ＭＳ ゴシック" w:hint="eastAsia"/>
              </w:rPr>
              <w:t>（</w:t>
            </w:r>
            <w:r w:rsidR="00CA640B" w:rsidRPr="00156A82">
              <w:rPr>
                <w:rFonts w:ascii="ＭＳ ゴシック" w:eastAsia="ＭＳ ゴシック" w:hAnsi="ＭＳ ゴシック" w:hint="eastAsia"/>
              </w:rPr>
              <w:t>２</w:t>
            </w:r>
            <w:r w:rsidR="001B0E2F" w:rsidRPr="00156A82">
              <w:rPr>
                <w:rFonts w:ascii="ＭＳ ゴシック" w:eastAsia="ＭＳ ゴシック" w:hAnsi="ＭＳ ゴシック" w:hint="eastAsia"/>
              </w:rPr>
              <w:t>）</w:t>
            </w:r>
            <w:r w:rsidR="00C47064">
              <w:rPr>
                <w:rFonts w:ascii="ＭＳ ゴシック" w:eastAsia="ＭＳ ゴシック" w:hAnsi="ＭＳ ゴシック" w:hint="eastAsia"/>
              </w:rPr>
              <w:t>地域子育て支援に関する</w:t>
            </w:r>
            <w:r w:rsidR="00F25054">
              <w:rPr>
                <w:rFonts w:ascii="ＭＳ ゴシック" w:eastAsia="ＭＳ ゴシック" w:hAnsi="ＭＳ ゴシック" w:hint="eastAsia"/>
              </w:rPr>
              <w:t>理念と取り組み及び実施方針</w:t>
            </w:r>
          </w:p>
          <w:p w:rsidR="00CB6407" w:rsidRDefault="00CB6407" w:rsidP="00156A82">
            <w:pPr>
              <w:ind w:leftChars="-41" w:left="-98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＜以下について必ず触れてください。＞</w:t>
            </w:r>
          </w:p>
          <w:p w:rsidR="00F25054" w:rsidRDefault="00CB6407" w:rsidP="00156A82">
            <w:pPr>
              <w:ind w:leftChars="-41" w:left="-98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・</w:t>
            </w:r>
            <w:r w:rsidR="00F25054">
              <w:rPr>
                <w:rFonts w:ascii="ＭＳ ゴシック" w:eastAsia="ＭＳ ゴシック" w:hAnsi="ＭＳ ゴシック" w:hint="eastAsia"/>
              </w:rPr>
              <w:t>理念と取り組みから見える子育て支援</w:t>
            </w:r>
          </w:p>
          <w:p w:rsidR="00CB6407" w:rsidRDefault="00F25054" w:rsidP="00F25054">
            <w:pPr>
              <w:ind w:leftChars="-41" w:left="-98" w:firstLineChars="400" w:firstLine="96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・</w:t>
            </w:r>
            <w:r w:rsidR="00CB6407">
              <w:rPr>
                <w:rFonts w:ascii="ＭＳ ゴシック" w:eastAsia="ＭＳ ゴシック" w:hAnsi="ＭＳ ゴシック" w:hint="eastAsia"/>
              </w:rPr>
              <w:t>子育て親子の交流の場の提供と交流の促進</w:t>
            </w:r>
            <w:r>
              <w:rPr>
                <w:rFonts w:ascii="ＭＳ ゴシック" w:eastAsia="ＭＳ ゴシック" w:hAnsi="ＭＳ ゴシック" w:hint="eastAsia"/>
              </w:rPr>
              <w:t>の</w:t>
            </w:r>
            <w:r w:rsidR="009020AC">
              <w:rPr>
                <w:rFonts w:ascii="ＭＳ ゴシック" w:eastAsia="ＭＳ ゴシック" w:hAnsi="ＭＳ ゴシック" w:hint="eastAsia"/>
              </w:rPr>
              <w:t>実施方針</w:t>
            </w:r>
          </w:p>
          <w:p w:rsidR="003D3710" w:rsidRPr="003D3710" w:rsidRDefault="003D3710" w:rsidP="00156A82">
            <w:pPr>
              <w:ind w:leftChars="-41" w:left="-98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・</w:t>
            </w:r>
            <w:r w:rsidR="004270E4">
              <w:rPr>
                <w:rFonts w:ascii="ＭＳ ゴシック" w:eastAsia="ＭＳ ゴシック" w:hAnsi="ＭＳ ゴシック" w:hint="eastAsia"/>
              </w:rPr>
              <w:t>わいわい広場の実施方針</w:t>
            </w:r>
          </w:p>
          <w:p w:rsidR="00F25054" w:rsidRPr="00156A82" w:rsidRDefault="00CB6407" w:rsidP="00F25054">
            <w:pPr>
              <w:ind w:leftChars="-41" w:left="-98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・</w:t>
            </w:r>
            <w:r w:rsidR="002408FC">
              <w:rPr>
                <w:rFonts w:ascii="ＭＳ ゴシック" w:eastAsia="ＭＳ ゴシック" w:hAnsi="ＭＳ ゴシック" w:hint="eastAsia"/>
              </w:rPr>
              <w:t>講座</w:t>
            </w:r>
            <w:r>
              <w:rPr>
                <w:rFonts w:ascii="ＭＳ ゴシック" w:eastAsia="ＭＳ ゴシック" w:hAnsi="ＭＳ ゴシック" w:hint="eastAsia"/>
              </w:rPr>
              <w:t>の実施方針</w:t>
            </w: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30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 w:rsidP="00BD344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25054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F25054" w:rsidRPr="00156A82" w:rsidRDefault="00F2505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8138C0">
        <w:trPr>
          <w:trHeight w:val="300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8F3CB2" w:rsidRPr="00156A82" w:rsidRDefault="008F3CB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F3CB2" w:rsidRPr="00156A82" w:rsidTr="008138C0">
        <w:trPr>
          <w:trHeight w:val="34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2D77F2" w:rsidRPr="00156A82" w:rsidRDefault="002D77F2" w:rsidP="008F3CB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F3CB2" w:rsidRPr="00156A82" w:rsidTr="00667942">
        <w:trPr>
          <w:trHeight w:val="184"/>
        </w:trPr>
        <w:tc>
          <w:tcPr>
            <w:tcW w:w="8395" w:type="dxa"/>
            <w:tcBorders>
              <w:top w:val="dashed" w:sz="4" w:space="0" w:color="auto"/>
              <w:bottom w:val="single" w:sz="4" w:space="0" w:color="auto"/>
            </w:tcBorders>
          </w:tcPr>
          <w:p w:rsidR="008F3CB2" w:rsidRPr="00156A82" w:rsidRDefault="008F3CB2" w:rsidP="008F3CB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C542FF">
        <w:trPr>
          <w:trHeight w:val="196"/>
        </w:trPr>
        <w:tc>
          <w:tcPr>
            <w:tcW w:w="8395" w:type="dxa"/>
          </w:tcPr>
          <w:p w:rsidR="001B0E2F" w:rsidRDefault="008F24FC" w:rsidP="0057622C">
            <w:pPr>
              <w:ind w:leftChars="-41" w:left="-98" w:rightChars="-69" w:right="-166"/>
              <w:jc w:val="left"/>
              <w:rPr>
                <w:rFonts w:ascii="ＭＳ ゴシック" w:eastAsia="ＭＳ ゴシック" w:hAnsi="ＭＳ ゴシック"/>
              </w:rPr>
            </w:pPr>
            <w:r w:rsidRPr="00156A82">
              <w:rPr>
                <w:rFonts w:ascii="ＭＳ ゴシック" w:eastAsia="ＭＳ ゴシック" w:hAnsi="ＭＳ ゴシック" w:hint="eastAsia"/>
              </w:rPr>
              <w:lastRenderedPageBreak/>
              <w:t>（３</w:t>
            </w:r>
            <w:r w:rsidR="00CA640B" w:rsidRPr="00156A82">
              <w:rPr>
                <w:rFonts w:ascii="ＭＳ ゴシック" w:eastAsia="ＭＳ ゴシック" w:hAnsi="ＭＳ ゴシック" w:hint="eastAsia"/>
              </w:rPr>
              <w:t>）</w:t>
            </w:r>
            <w:r w:rsidR="00C47064">
              <w:rPr>
                <w:rFonts w:ascii="ＭＳ ゴシック" w:eastAsia="ＭＳ ゴシック" w:hAnsi="ＭＳ ゴシック" w:hint="eastAsia"/>
              </w:rPr>
              <w:t>一時預かり</w:t>
            </w:r>
            <w:r w:rsidR="002D77F2">
              <w:rPr>
                <w:rFonts w:ascii="ＭＳ ゴシック" w:eastAsia="ＭＳ ゴシック" w:hAnsi="ＭＳ ゴシック" w:hint="eastAsia"/>
              </w:rPr>
              <w:t>保育</w:t>
            </w:r>
            <w:r w:rsidR="009D20E1">
              <w:rPr>
                <w:rFonts w:ascii="ＭＳ ゴシック" w:eastAsia="ＭＳ ゴシック" w:hAnsi="ＭＳ ゴシック" w:hint="eastAsia"/>
              </w:rPr>
              <w:t>に</w:t>
            </w:r>
            <w:r w:rsidR="002D77F2">
              <w:rPr>
                <w:rFonts w:ascii="ＭＳ ゴシック" w:eastAsia="ＭＳ ゴシック" w:hAnsi="ＭＳ ゴシック" w:hint="eastAsia"/>
              </w:rPr>
              <w:t>おける</w:t>
            </w:r>
            <w:r w:rsidR="00C47064">
              <w:rPr>
                <w:rFonts w:ascii="ＭＳ ゴシック" w:eastAsia="ＭＳ ゴシック" w:hAnsi="ＭＳ ゴシック" w:hint="eastAsia"/>
              </w:rPr>
              <w:t>理念</w:t>
            </w:r>
            <w:r w:rsidR="002D77F2">
              <w:rPr>
                <w:rFonts w:ascii="ＭＳ ゴシック" w:eastAsia="ＭＳ ゴシック" w:hAnsi="ＭＳ ゴシック" w:hint="eastAsia"/>
              </w:rPr>
              <w:t>と</w:t>
            </w:r>
            <w:r w:rsidR="00BE4208">
              <w:rPr>
                <w:rFonts w:ascii="ＭＳ ゴシック" w:eastAsia="ＭＳ ゴシック" w:hAnsi="ＭＳ ゴシック" w:hint="eastAsia"/>
              </w:rPr>
              <w:t>取り組み</w:t>
            </w:r>
            <w:r w:rsidR="00C47064">
              <w:rPr>
                <w:rFonts w:ascii="ＭＳ ゴシック" w:eastAsia="ＭＳ ゴシック" w:hAnsi="ＭＳ ゴシック" w:hint="eastAsia"/>
              </w:rPr>
              <w:t>及び実施</w:t>
            </w:r>
            <w:r w:rsidR="00F25054">
              <w:rPr>
                <w:rFonts w:ascii="ＭＳ ゴシック" w:eastAsia="ＭＳ ゴシック" w:hAnsi="ＭＳ ゴシック" w:hint="eastAsia"/>
              </w:rPr>
              <w:t>内容</w:t>
            </w:r>
          </w:p>
          <w:p w:rsidR="009020AC" w:rsidRDefault="009020AC" w:rsidP="009020AC">
            <w:pPr>
              <w:ind w:leftChars="-41" w:left="-98" w:firstLineChars="300" w:firstLine="7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＜以下について必ず触れてください。＞</w:t>
            </w:r>
          </w:p>
          <w:p w:rsidR="009020AC" w:rsidRDefault="009020AC" w:rsidP="009020AC">
            <w:pPr>
              <w:ind w:leftChars="-41" w:left="-98" w:rightChars="-69" w:right="-166" w:firstLineChars="200" w:firstLine="48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・</w:t>
            </w:r>
            <w:r w:rsidR="00F25054">
              <w:rPr>
                <w:rFonts w:ascii="ＭＳ ゴシック" w:eastAsia="ＭＳ ゴシック" w:hAnsi="ＭＳ ゴシック" w:hint="eastAsia"/>
              </w:rPr>
              <w:t>理念と取り組みから見える</w:t>
            </w:r>
            <w:r>
              <w:rPr>
                <w:rFonts w:ascii="ＭＳ ゴシック" w:eastAsia="ＭＳ ゴシック" w:hAnsi="ＭＳ ゴシック" w:hint="eastAsia"/>
              </w:rPr>
              <w:t>保育内容</w:t>
            </w:r>
          </w:p>
          <w:p w:rsidR="00CB6407" w:rsidRDefault="009020AC" w:rsidP="0057622C">
            <w:pPr>
              <w:ind w:leftChars="-41" w:left="-98" w:rightChars="-69" w:right="-16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・子どもの健康状態把握</w:t>
            </w:r>
            <w:r w:rsidR="00E73B5A">
              <w:rPr>
                <w:rFonts w:ascii="ＭＳ ゴシック" w:eastAsia="ＭＳ ゴシック" w:hAnsi="ＭＳ ゴシック" w:hint="eastAsia"/>
              </w:rPr>
              <w:t>のための具体的方策</w:t>
            </w:r>
          </w:p>
          <w:p w:rsidR="009020AC" w:rsidRPr="00156A82" w:rsidRDefault="009020AC" w:rsidP="009020AC">
            <w:pPr>
              <w:ind w:leftChars="-41" w:left="-98" w:rightChars="-69" w:right="-16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・子</w:t>
            </w:r>
            <w:r w:rsidR="002D77F2">
              <w:rPr>
                <w:rFonts w:ascii="ＭＳ ゴシック" w:eastAsia="ＭＳ ゴシック" w:hAnsi="ＭＳ ゴシック" w:hint="eastAsia"/>
              </w:rPr>
              <w:t>ども</w:t>
            </w:r>
            <w:r>
              <w:rPr>
                <w:rFonts w:ascii="ＭＳ ゴシック" w:eastAsia="ＭＳ ゴシック" w:hAnsi="ＭＳ ゴシック" w:hint="eastAsia"/>
              </w:rPr>
              <w:t>の安全確保のための具体的方策</w:t>
            </w:r>
          </w:p>
        </w:tc>
      </w:tr>
      <w:tr w:rsidR="001B0E2F" w:rsidRPr="00156A82" w:rsidTr="00C542FF">
        <w:trPr>
          <w:trHeight w:val="213"/>
        </w:trPr>
        <w:tc>
          <w:tcPr>
            <w:tcW w:w="8395" w:type="dxa"/>
            <w:tcBorders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B83346">
        <w:trPr>
          <w:trHeight w:val="48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156A82" w:rsidTr="00C542FF">
        <w:trPr>
          <w:trHeight w:val="213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156A82" w:rsidRDefault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F3CB2" w:rsidRPr="00156A82" w:rsidTr="00C542FF">
        <w:trPr>
          <w:trHeight w:val="34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8F3CB2" w:rsidRPr="00156A82" w:rsidRDefault="008F3CB2" w:rsidP="008F3CB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F3CB2" w:rsidRPr="00156A82" w:rsidTr="00C542FF">
        <w:trPr>
          <w:trHeight w:val="360"/>
        </w:trPr>
        <w:tc>
          <w:tcPr>
            <w:tcW w:w="8395" w:type="dxa"/>
            <w:tcBorders>
              <w:top w:val="dashed" w:sz="4" w:space="0" w:color="auto"/>
            </w:tcBorders>
          </w:tcPr>
          <w:p w:rsidR="008F3CB2" w:rsidRPr="00156A82" w:rsidRDefault="008F3CB2" w:rsidP="008F3CB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745B5" w:rsidRPr="00156A82" w:rsidTr="008553DF">
        <w:trPr>
          <w:trHeight w:val="245"/>
        </w:trPr>
        <w:tc>
          <w:tcPr>
            <w:tcW w:w="8395" w:type="dxa"/>
          </w:tcPr>
          <w:p w:rsidR="003745B5" w:rsidRPr="00156A82" w:rsidRDefault="009020AC" w:rsidP="00156A82">
            <w:pPr>
              <w:ind w:leftChars="-41" w:left="-98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lastRenderedPageBreak/>
              <w:t>（４）職員の確保策</w:t>
            </w:r>
            <w:r w:rsidR="00F25054">
              <w:rPr>
                <w:rFonts w:ascii="ＭＳ ゴシック" w:eastAsia="ＭＳ ゴシック" w:hAnsi="ＭＳ ゴシック" w:hint="eastAsia"/>
              </w:rPr>
              <w:t>、実施上の職員体制及び</w:t>
            </w:r>
            <w:r w:rsidR="001D3512">
              <w:rPr>
                <w:rFonts w:ascii="ＭＳ ゴシック" w:eastAsia="ＭＳ ゴシック" w:hAnsi="ＭＳ ゴシック" w:hint="eastAsia"/>
              </w:rPr>
              <w:t>開園までの職員研修計画</w:t>
            </w:r>
          </w:p>
        </w:tc>
      </w:tr>
      <w:tr w:rsidR="007459AB" w:rsidRPr="00156A82" w:rsidTr="008553DF">
        <w:trPr>
          <w:trHeight w:val="266"/>
        </w:trPr>
        <w:tc>
          <w:tcPr>
            <w:tcW w:w="8395" w:type="dxa"/>
            <w:tcBorders>
              <w:bottom w:val="dashed" w:sz="4" w:space="0" w:color="auto"/>
            </w:tcBorders>
          </w:tcPr>
          <w:p w:rsidR="007459AB" w:rsidRPr="00156A82" w:rsidRDefault="007459AB" w:rsidP="00107E3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459AB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7459AB" w:rsidRPr="00156A82" w:rsidRDefault="007459AB" w:rsidP="00107E3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459AB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7459AB" w:rsidRPr="00156A82" w:rsidRDefault="007459AB" w:rsidP="00107E3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459AB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7459AB" w:rsidRPr="00156A82" w:rsidRDefault="007459AB" w:rsidP="00107E3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459AB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7459AB" w:rsidRPr="00156A82" w:rsidRDefault="007459AB" w:rsidP="00107E3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459AB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7459AB" w:rsidRPr="00156A82" w:rsidRDefault="007459AB" w:rsidP="00107E3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459AB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7459AB" w:rsidRPr="00156A82" w:rsidRDefault="007459AB" w:rsidP="00107E3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459AB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7459AB" w:rsidRPr="00156A82" w:rsidRDefault="007459AB" w:rsidP="00107E3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459AB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7459AB" w:rsidRPr="00156A82" w:rsidRDefault="007459AB" w:rsidP="00107E3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459AB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7459AB" w:rsidRPr="00156A82" w:rsidRDefault="007459AB" w:rsidP="00107E3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459AB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7459AB" w:rsidRPr="00156A82" w:rsidRDefault="007459AB" w:rsidP="00107E3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459AB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7459AB" w:rsidRPr="00156A82" w:rsidRDefault="007459A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D3512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D3512" w:rsidRPr="00156A82" w:rsidRDefault="001D351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864877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64877" w:rsidRPr="00156A82" w:rsidTr="00C84E97">
        <w:trPr>
          <w:trHeight w:val="245"/>
        </w:trPr>
        <w:tc>
          <w:tcPr>
            <w:tcW w:w="8395" w:type="dxa"/>
          </w:tcPr>
          <w:p w:rsidR="00864877" w:rsidRPr="00156A82" w:rsidRDefault="00864877" w:rsidP="00C84E97">
            <w:pPr>
              <w:ind w:leftChars="-41" w:left="-98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（５</w:t>
            </w:r>
            <w:r w:rsidRPr="009020AC">
              <w:rPr>
                <w:rFonts w:ascii="ＭＳ ゴシック" w:eastAsia="ＭＳ ゴシック" w:hAnsi="ＭＳ ゴシック" w:hint="eastAsia"/>
              </w:rPr>
              <w:t>）利用者対応、保護者対応、苦情解決、個人情報保護への具体的方策</w:t>
            </w:r>
          </w:p>
        </w:tc>
      </w:tr>
      <w:tr w:rsidR="006D64EE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864877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  <w:bookmarkStart w:id="0" w:name="_GoBack"/>
        <w:bookmarkEnd w:id="0"/>
      </w:tr>
      <w:tr w:rsidR="001D3512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D3512" w:rsidRPr="00156A82" w:rsidRDefault="001D351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156A82" w:rsidRDefault="006D64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459AB" w:rsidRPr="00156A82" w:rsidTr="008553DF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7459AB" w:rsidRPr="00156A82" w:rsidRDefault="007459A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459AB" w:rsidRPr="00156A82" w:rsidTr="008553DF">
        <w:trPr>
          <w:trHeight w:val="24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7459AB" w:rsidRPr="00156A82" w:rsidRDefault="007459A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553DF" w:rsidRPr="00156A82" w:rsidTr="008553DF">
        <w:trPr>
          <w:trHeight w:val="245"/>
        </w:trPr>
        <w:tc>
          <w:tcPr>
            <w:tcW w:w="8395" w:type="dxa"/>
            <w:tcBorders>
              <w:top w:val="dashed" w:sz="4" w:space="0" w:color="auto"/>
              <w:bottom w:val="single" w:sz="4" w:space="0" w:color="auto"/>
            </w:tcBorders>
          </w:tcPr>
          <w:p w:rsidR="008553DF" w:rsidRPr="00156A82" w:rsidRDefault="008553DF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:rsidR="008553DF" w:rsidRDefault="008553DF" w:rsidP="004000CC">
      <w:pPr>
        <w:rPr>
          <w:rFonts w:ascii="ＭＳ ゴシック" w:eastAsia="ＭＳ ゴシック" w:hAnsi="ＭＳ ゴシック" w:hint="eastAsia"/>
        </w:rPr>
      </w:pPr>
    </w:p>
    <w:sectPr w:rsidR="008553DF" w:rsidSect="0020722C">
      <w:footerReference w:type="default" r:id="rId8"/>
      <w:pgSz w:w="11906" w:h="16838"/>
      <w:pgMar w:top="851" w:right="1701" w:bottom="1418" w:left="1701" w:header="851" w:footer="992" w:gutter="0"/>
      <w:pgNumType w:start="2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B5A" w:rsidRDefault="00E73B5A" w:rsidP="003745B5">
      <w:r>
        <w:separator/>
      </w:r>
    </w:p>
  </w:endnote>
  <w:endnote w:type="continuationSeparator" w:id="0">
    <w:p w:rsidR="00E73B5A" w:rsidRDefault="00E73B5A" w:rsidP="00374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2896830"/>
      <w:docPartObj>
        <w:docPartGallery w:val="Page Numbers (Bottom of Page)"/>
        <w:docPartUnique/>
      </w:docPartObj>
    </w:sdtPr>
    <w:sdtEndPr/>
    <w:sdtContent>
      <w:p w:rsidR="0020722C" w:rsidRDefault="002072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20722C" w:rsidRDefault="002072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B5A" w:rsidRDefault="00E73B5A" w:rsidP="003745B5">
      <w:r>
        <w:separator/>
      </w:r>
    </w:p>
  </w:footnote>
  <w:footnote w:type="continuationSeparator" w:id="0">
    <w:p w:rsidR="00E73B5A" w:rsidRDefault="00E73B5A" w:rsidP="003745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77E6C"/>
    <w:multiLevelType w:val="hybridMultilevel"/>
    <w:tmpl w:val="38F8F34A"/>
    <w:lvl w:ilvl="0" w:tplc="1C38FA7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03349B"/>
    <w:multiLevelType w:val="hybridMultilevel"/>
    <w:tmpl w:val="75E0AB02"/>
    <w:lvl w:ilvl="0" w:tplc="8FCE67C6">
      <w:start w:val="1"/>
      <w:numFmt w:val="decimalFullWidth"/>
      <w:lvlText w:val="（%1）"/>
      <w:lvlJc w:val="left"/>
      <w:pPr>
        <w:ind w:left="57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2" w15:restartNumberingAfterBreak="0">
    <w:nsid w:val="335A36C9"/>
    <w:multiLevelType w:val="hybridMultilevel"/>
    <w:tmpl w:val="BC720F1C"/>
    <w:lvl w:ilvl="0" w:tplc="1C16E50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F15539"/>
    <w:multiLevelType w:val="hybridMultilevel"/>
    <w:tmpl w:val="6D9681B8"/>
    <w:lvl w:ilvl="0" w:tplc="322C4F9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EF1204"/>
    <w:multiLevelType w:val="hybridMultilevel"/>
    <w:tmpl w:val="9AB0FDA0"/>
    <w:lvl w:ilvl="0" w:tplc="FE56D9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CF53490"/>
    <w:multiLevelType w:val="hybridMultilevel"/>
    <w:tmpl w:val="327E7894"/>
    <w:lvl w:ilvl="0" w:tplc="88A22704">
      <w:start w:val="7"/>
      <w:numFmt w:val="decimalFullWidth"/>
      <w:lvlText w:val="（%1）"/>
      <w:lvlJc w:val="left"/>
      <w:pPr>
        <w:ind w:left="6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2" w:hanging="420"/>
      </w:pPr>
    </w:lvl>
    <w:lvl w:ilvl="3" w:tplc="0409000F" w:tentative="1">
      <w:start w:val="1"/>
      <w:numFmt w:val="decimal"/>
      <w:lvlText w:val="%4."/>
      <w:lvlJc w:val="left"/>
      <w:pPr>
        <w:ind w:left="1582" w:hanging="420"/>
      </w:pPr>
    </w:lvl>
    <w:lvl w:ilvl="4" w:tplc="04090017" w:tentative="1">
      <w:start w:val="1"/>
      <w:numFmt w:val="aiueoFullWidth"/>
      <w:lvlText w:val="(%5)"/>
      <w:lvlJc w:val="left"/>
      <w:pPr>
        <w:ind w:left="20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2" w:hanging="420"/>
      </w:pPr>
    </w:lvl>
    <w:lvl w:ilvl="6" w:tplc="0409000F" w:tentative="1">
      <w:start w:val="1"/>
      <w:numFmt w:val="decimal"/>
      <w:lvlText w:val="%7."/>
      <w:lvlJc w:val="left"/>
      <w:pPr>
        <w:ind w:left="2842" w:hanging="420"/>
      </w:pPr>
    </w:lvl>
    <w:lvl w:ilvl="7" w:tplc="04090017" w:tentative="1">
      <w:start w:val="1"/>
      <w:numFmt w:val="aiueoFullWidth"/>
      <w:lvlText w:val="(%8)"/>
      <w:lvlJc w:val="left"/>
      <w:pPr>
        <w:ind w:left="32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2" w:hanging="420"/>
      </w:pPr>
    </w:lvl>
  </w:abstractNum>
  <w:abstractNum w:abstractNumId="6" w15:restartNumberingAfterBreak="0">
    <w:nsid w:val="72987072"/>
    <w:multiLevelType w:val="hybridMultilevel"/>
    <w:tmpl w:val="9EF6C0F8"/>
    <w:lvl w:ilvl="0" w:tplc="464AFA7A">
      <w:start w:val="1"/>
      <w:numFmt w:val="decimalFullWidth"/>
      <w:lvlText w:val="（%1）"/>
      <w:lvlJc w:val="left"/>
      <w:pPr>
        <w:tabs>
          <w:tab w:val="num" w:pos="1125"/>
        </w:tabs>
        <w:ind w:left="112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45B5"/>
    <w:rsid w:val="00010D25"/>
    <w:rsid w:val="00011A4B"/>
    <w:rsid w:val="00014052"/>
    <w:rsid w:val="00016158"/>
    <w:rsid w:val="00040A80"/>
    <w:rsid w:val="00043665"/>
    <w:rsid w:val="000471E1"/>
    <w:rsid w:val="00071AA1"/>
    <w:rsid w:val="000734EF"/>
    <w:rsid w:val="00077FBD"/>
    <w:rsid w:val="000A2F59"/>
    <w:rsid w:val="000D001C"/>
    <w:rsid w:val="000F4DF8"/>
    <w:rsid w:val="00107E34"/>
    <w:rsid w:val="001126FB"/>
    <w:rsid w:val="001250AE"/>
    <w:rsid w:val="001319A3"/>
    <w:rsid w:val="00141AC4"/>
    <w:rsid w:val="00144AE4"/>
    <w:rsid w:val="0015369A"/>
    <w:rsid w:val="0015509C"/>
    <w:rsid w:val="001557EC"/>
    <w:rsid w:val="00156A82"/>
    <w:rsid w:val="00162A27"/>
    <w:rsid w:val="001A2AB8"/>
    <w:rsid w:val="001A478F"/>
    <w:rsid w:val="001A4F54"/>
    <w:rsid w:val="001B0E2F"/>
    <w:rsid w:val="001B6E70"/>
    <w:rsid w:val="001C01E5"/>
    <w:rsid w:val="001C1104"/>
    <w:rsid w:val="001C5F9B"/>
    <w:rsid w:val="001D3512"/>
    <w:rsid w:val="001F563B"/>
    <w:rsid w:val="0020722C"/>
    <w:rsid w:val="002244EC"/>
    <w:rsid w:val="00237BC1"/>
    <w:rsid w:val="002408FC"/>
    <w:rsid w:val="00247A7E"/>
    <w:rsid w:val="00277D9E"/>
    <w:rsid w:val="002808DF"/>
    <w:rsid w:val="00295F63"/>
    <w:rsid w:val="00297EC7"/>
    <w:rsid w:val="002B2DD4"/>
    <w:rsid w:val="002C5AFF"/>
    <w:rsid w:val="002D77F2"/>
    <w:rsid w:val="00310584"/>
    <w:rsid w:val="00315020"/>
    <w:rsid w:val="00315108"/>
    <w:rsid w:val="00344AAE"/>
    <w:rsid w:val="003613FC"/>
    <w:rsid w:val="003745B5"/>
    <w:rsid w:val="003C737A"/>
    <w:rsid w:val="003D3710"/>
    <w:rsid w:val="004000CC"/>
    <w:rsid w:val="00425E3B"/>
    <w:rsid w:val="004270E4"/>
    <w:rsid w:val="00442FF0"/>
    <w:rsid w:val="004E7F53"/>
    <w:rsid w:val="004F3959"/>
    <w:rsid w:val="00503A07"/>
    <w:rsid w:val="00511511"/>
    <w:rsid w:val="00516CC8"/>
    <w:rsid w:val="00537E00"/>
    <w:rsid w:val="00546CCC"/>
    <w:rsid w:val="0055017F"/>
    <w:rsid w:val="00556C73"/>
    <w:rsid w:val="00574515"/>
    <w:rsid w:val="0057622C"/>
    <w:rsid w:val="00580662"/>
    <w:rsid w:val="00581F63"/>
    <w:rsid w:val="0059698D"/>
    <w:rsid w:val="005A316A"/>
    <w:rsid w:val="005C347A"/>
    <w:rsid w:val="005C7744"/>
    <w:rsid w:val="005D3DAB"/>
    <w:rsid w:val="005D4237"/>
    <w:rsid w:val="005D7639"/>
    <w:rsid w:val="00600685"/>
    <w:rsid w:val="00603D8F"/>
    <w:rsid w:val="00604AEE"/>
    <w:rsid w:val="00622A78"/>
    <w:rsid w:val="0062613F"/>
    <w:rsid w:val="00640E5D"/>
    <w:rsid w:val="00640F4A"/>
    <w:rsid w:val="006466A3"/>
    <w:rsid w:val="00646D33"/>
    <w:rsid w:val="00665937"/>
    <w:rsid w:val="00667942"/>
    <w:rsid w:val="006721D3"/>
    <w:rsid w:val="006972A6"/>
    <w:rsid w:val="006A0AA3"/>
    <w:rsid w:val="006A5079"/>
    <w:rsid w:val="006B40B6"/>
    <w:rsid w:val="006B6EB6"/>
    <w:rsid w:val="006D64EE"/>
    <w:rsid w:val="007027E8"/>
    <w:rsid w:val="007054BF"/>
    <w:rsid w:val="007113CF"/>
    <w:rsid w:val="007156B9"/>
    <w:rsid w:val="0072561D"/>
    <w:rsid w:val="00736357"/>
    <w:rsid w:val="007459AB"/>
    <w:rsid w:val="007511DA"/>
    <w:rsid w:val="007702B2"/>
    <w:rsid w:val="00784A60"/>
    <w:rsid w:val="007B75C6"/>
    <w:rsid w:val="007C085A"/>
    <w:rsid w:val="007D7D25"/>
    <w:rsid w:val="007F613A"/>
    <w:rsid w:val="007F7714"/>
    <w:rsid w:val="008024BD"/>
    <w:rsid w:val="008074AD"/>
    <w:rsid w:val="00810467"/>
    <w:rsid w:val="008114EF"/>
    <w:rsid w:val="008138C0"/>
    <w:rsid w:val="008251EE"/>
    <w:rsid w:val="00846014"/>
    <w:rsid w:val="008534EA"/>
    <w:rsid w:val="008553DF"/>
    <w:rsid w:val="00864877"/>
    <w:rsid w:val="0086604F"/>
    <w:rsid w:val="00866779"/>
    <w:rsid w:val="00876FC7"/>
    <w:rsid w:val="008872AA"/>
    <w:rsid w:val="008908DD"/>
    <w:rsid w:val="00891658"/>
    <w:rsid w:val="008A7C24"/>
    <w:rsid w:val="008B6B2D"/>
    <w:rsid w:val="008C3E48"/>
    <w:rsid w:val="008F24FC"/>
    <w:rsid w:val="008F3CB2"/>
    <w:rsid w:val="009020AC"/>
    <w:rsid w:val="00905985"/>
    <w:rsid w:val="0091416D"/>
    <w:rsid w:val="00934994"/>
    <w:rsid w:val="009501B8"/>
    <w:rsid w:val="00961767"/>
    <w:rsid w:val="009745FC"/>
    <w:rsid w:val="009D20E1"/>
    <w:rsid w:val="00A064C2"/>
    <w:rsid w:val="00A12E6D"/>
    <w:rsid w:val="00A16939"/>
    <w:rsid w:val="00A547D8"/>
    <w:rsid w:val="00A54FA9"/>
    <w:rsid w:val="00A6232D"/>
    <w:rsid w:val="00A649FA"/>
    <w:rsid w:val="00A80CB4"/>
    <w:rsid w:val="00A943B5"/>
    <w:rsid w:val="00A97021"/>
    <w:rsid w:val="00AD3A5C"/>
    <w:rsid w:val="00AD3E3E"/>
    <w:rsid w:val="00AF5C2A"/>
    <w:rsid w:val="00B11750"/>
    <w:rsid w:val="00B167C1"/>
    <w:rsid w:val="00B17B30"/>
    <w:rsid w:val="00B20480"/>
    <w:rsid w:val="00B36D87"/>
    <w:rsid w:val="00B57800"/>
    <w:rsid w:val="00B6046A"/>
    <w:rsid w:val="00B71370"/>
    <w:rsid w:val="00B72EB8"/>
    <w:rsid w:val="00B83346"/>
    <w:rsid w:val="00B8595A"/>
    <w:rsid w:val="00BA21CB"/>
    <w:rsid w:val="00BA770A"/>
    <w:rsid w:val="00BB66F5"/>
    <w:rsid w:val="00BD0FCA"/>
    <w:rsid w:val="00BD344D"/>
    <w:rsid w:val="00BD4B57"/>
    <w:rsid w:val="00BE3E91"/>
    <w:rsid w:val="00BE4208"/>
    <w:rsid w:val="00BF2890"/>
    <w:rsid w:val="00C05924"/>
    <w:rsid w:val="00C30662"/>
    <w:rsid w:val="00C31997"/>
    <w:rsid w:val="00C43A43"/>
    <w:rsid w:val="00C47064"/>
    <w:rsid w:val="00C52059"/>
    <w:rsid w:val="00C542FF"/>
    <w:rsid w:val="00C84753"/>
    <w:rsid w:val="00C84E97"/>
    <w:rsid w:val="00C8627A"/>
    <w:rsid w:val="00CA640B"/>
    <w:rsid w:val="00CB6407"/>
    <w:rsid w:val="00CD79A7"/>
    <w:rsid w:val="00D028F2"/>
    <w:rsid w:val="00D225A0"/>
    <w:rsid w:val="00D41CBA"/>
    <w:rsid w:val="00D631EF"/>
    <w:rsid w:val="00D772E3"/>
    <w:rsid w:val="00D92409"/>
    <w:rsid w:val="00D9297A"/>
    <w:rsid w:val="00DA1948"/>
    <w:rsid w:val="00DA74FD"/>
    <w:rsid w:val="00DB5EC6"/>
    <w:rsid w:val="00DE7B1E"/>
    <w:rsid w:val="00DF6BC7"/>
    <w:rsid w:val="00DF7658"/>
    <w:rsid w:val="00E1036A"/>
    <w:rsid w:val="00E272F8"/>
    <w:rsid w:val="00E27EF1"/>
    <w:rsid w:val="00E33595"/>
    <w:rsid w:val="00E607B5"/>
    <w:rsid w:val="00E62FC2"/>
    <w:rsid w:val="00E73B5A"/>
    <w:rsid w:val="00E762DC"/>
    <w:rsid w:val="00E93259"/>
    <w:rsid w:val="00EC11B2"/>
    <w:rsid w:val="00EC4287"/>
    <w:rsid w:val="00EC4A37"/>
    <w:rsid w:val="00ED6960"/>
    <w:rsid w:val="00ED714E"/>
    <w:rsid w:val="00ED79AB"/>
    <w:rsid w:val="00EE63E3"/>
    <w:rsid w:val="00F01E2C"/>
    <w:rsid w:val="00F1553F"/>
    <w:rsid w:val="00F171E4"/>
    <w:rsid w:val="00F25054"/>
    <w:rsid w:val="00F455AC"/>
    <w:rsid w:val="00F5226D"/>
    <w:rsid w:val="00FA051E"/>
    <w:rsid w:val="00FA4DA5"/>
    <w:rsid w:val="00FD7E71"/>
    <w:rsid w:val="00FF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32555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4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745B5"/>
    <w:rPr>
      <w:rFonts w:ascii="ＭＳ Ｐゴシック" w:eastAsia="ＭＳ Ｐゴシック" w:hAnsi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74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745B5"/>
    <w:rPr>
      <w:rFonts w:ascii="ＭＳ Ｐゴシック" w:eastAsia="ＭＳ Ｐゴシック" w:hAnsi="ＭＳ Ｐゴシック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1615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16158"/>
    <w:rPr>
      <w:rFonts w:ascii="Arial" w:eastAsia="ＭＳ ゴシック" w:hAnsi="Arial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295F6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7C1A1-BB2F-4A3C-B937-762EEBD64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2018-12-28T01:07:00Z</dcterms:created>
  <dcterms:modified xsi:type="dcterms:W3CDTF">2021-11-30T02:56:00Z</dcterms:modified>
</cp:coreProperties>
</file>