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3148" w:rsidRPr="004A4129" w:rsidRDefault="00EE7583" w:rsidP="00EE7583">
      <w:pPr>
        <w:wordWrap w:val="0"/>
        <w:jc w:val="right"/>
        <w:rPr>
          <w:rFonts w:asciiTheme="minorEastAsia" w:hAnsiTheme="minorEastAsia"/>
          <w:sz w:val="24"/>
          <w:szCs w:val="24"/>
        </w:rPr>
      </w:pPr>
      <w:r w:rsidRPr="00EE7583">
        <w:rPr>
          <w:rFonts w:asciiTheme="minorEastAsia" w:hAnsiTheme="minorEastAsia" w:hint="eastAsia"/>
          <w:spacing w:val="200"/>
          <w:kern w:val="0"/>
          <w:sz w:val="24"/>
          <w:szCs w:val="24"/>
          <w:fitText w:val="2160" w:id="-1990980096"/>
        </w:rPr>
        <w:t>事務連</w:t>
      </w:r>
      <w:r w:rsidRPr="00EE7583">
        <w:rPr>
          <w:rFonts w:asciiTheme="minorEastAsia" w:hAnsiTheme="minorEastAsia" w:hint="eastAsia"/>
          <w:kern w:val="0"/>
          <w:sz w:val="24"/>
          <w:szCs w:val="24"/>
          <w:fitText w:val="2160" w:id="-1990980096"/>
        </w:rPr>
        <w:t>絡</w:t>
      </w:r>
      <w:r>
        <w:rPr>
          <w:rFonts w:asciiTheme="minorEastAsia" w:hAnsiTheme="minorEastAsia" w:hint="eastAsia"/>
          <w:kern w:val="0"/>
          <w:sz w:val="24"/>
          <w:szCs w:val="24"/>
        </w:rPr>
        <w:t xml:space="preserve">　</w:t>
      </w:r>
    </w:p>
    <w:p w:rsidR="004A4129" w:rsidRPr="004A4129" w:rsidRDefault="009D0DCA" w:rsidP="00CA5EC0">
      <w:pPr>
        <w:wordWrap w:val="0"/>
        <w:jc w:val="right"/>
        <w:rPr>
          <w:rFonts w:asciiTheme="minorEastAsia" w:hAnsiTheme="minorEastAsia"/>
          <w:sz w:val="24"/>
          <w:szCs w:val="24"/>
        </w:rPr>
      </w:pPr>
      <w:r w:rsidRPr="00696B04">
        <w:rPr>
          <w:rFonts w:asciiTheme="minorEastAsia" w:hAnsiTheme="minorEastAsia" w:hint="eastAsia"/>
          <w:spacing w:val="8"/>
          <w:kern w:val="0"/>
          <w:sz w:val="24"/>
          <w:szCs w:val="24"/>
          <w:fitText w:val="2160" w:id="-2083328000"/>
        </w:rPr>
        <w:t>令和３年１</w:t>
      </w:r>
      <w:r w:rsidR="00696B04" w:rsidRPr="00696B04">
        <w:rPr>
          <w:rFonts w:asciiTheme="minorEastAsia" w:hAnsiTheme="minorEastAsia" w:hint="eastAsia"/>
          <w:spacing w:val="8"/>
          <w:kern w:val="0"/>
          <w:sz w:val="24"/>
          <w:szCs w:val="24"/>
          <w:fitText w:val="2160" w:id="-2083328000"/>
        </w:rPr>
        <w:t>月1</w:t>
      </w:r>
      <w:r w:rsidR="00696B04" w:rsidRPr="00696B04">
        <w:rPr>
          <w:rFonts w:asciiTheme="minorEastAsia" w:hAnsiTheme="minorEastAsia"/>
          <w:spacing w:val="8"/>
          <w:kern w:val="0"/>
          <w:sz w:val="24"/>
          <w:szCs w:val="24"/>
          <w:fitText w:val="2160" w:id="-2083328000"/>
        </w:rPr>
        <w:t>5</w:t>
      </w:r>
      <w:r w:rsidR="004A4129" w:rsidRPr="00696B04">
        <w:rPr>
          <w:rFonts w:asciiTheme="minorEastAsia" w:hAnsiTheme="minorEastAsia" w:hint="eastAsia"/>
          <w:spacing w:val="8"/>
          <w:kern w:val="0"/>
          <w:sz w:val="24"/>
          <w:szCs w:val="24"/>
          <w:fitText w:val="2160" w:id="-2083328000"/>
        </w:rPr>
        <w:t>日</w:t>
      </w:r>
      <w:r w:rsidR="00CA5EC0">
        <w:rPr>
          <w:rFonts w:asciiTheme="minorEastAsia" w:hAnsiTheme="minorEastAsia" w:hint="eastAsia"/>
          <w:kern w:val="0"/>
          <w:sz w:val="24"/>
          <w:szCs w:val="24"/>
        </w:rPr>
        <w:t xml:space="preserve">　</w:t>
      </w:r>
    </w:p>
    <w:p w:rsidR="004A4129" w:rsidRPr="004A4129" w:rsidRDefault="004A4129" w:rsidP="004A4129">
      <w:pPr>
        <w:jc w:val="right"/>
        <w:rPr>
          <w:rFonts w:asciiTheme="minorEastAsia" w:hAnsiTheme="minorEastAsia"/>
          <w:sz w:val="24"/>
          <w:szCs w:val="24"/>
        </w:rPr>
      </w:pPr>
    </w:p>
    <w:p w:rsidR="004A4129" w:rsidRPr="004A4129" w:rsidRDefault="00357FDF" w:rsidP="004A4129">
      <w:pPr>
        <w:rPr>
          <w:rFonts w:asciiTheme="minorEastAsia" w:hAnsiTheme="minorEastAsia"/>
          <w:sz w:val="24"/>
          <w:szCs w:val="24"/>
        </w:rPr>
      </w:pPr>
      <w:r>
        <w:rPr>
          <w:rFonts w:asciiTheme="minorEastAsia" w:hAnsiTheme="minorEastAsia" w:hint="eastAsia"/>
          <w:sz w:val="24"/>
          <w:szCs w:val="24"/>
        </w:rPr>
        <w:t xml:space="preserve">　各保健所設置市薬務主管課</w:t>
      </w:r>
      <w:r w:rsidR="00EE7583">
        <w:rPr>
          <w:rFonts w:asciiTheme="minorEastAsia" w:hAnsiTheme="minorEastAsia" w:hint="eastAsia"/>
          <w:sz w:val="24"/>
          <w:szCs w:val="24"/>
        </w:rPr>
        <w:t xml:space="preserve">　御中</w:t>
      </w:r>
    </w:p>
    <w:p w:rsidR="00BB43E0" w:rsidRPr="004A4129" w:rsidRDefault="00BB43E0" w:rsidP="004A4129">
      <w:pPr>
        <w:rPr>
          <w:rFonts w:asciiTheme="minorEastAsia" w:hAnsiTheme="minorEastAsia"/>
          <w:sz w:val="24"/>
          <w:szCs w:val="24"/>
        </w:rPr>
      </w:pPr>
    </w:p>
    <w:p w:rsidR="004A4129" w:rsidRPr="004A4129" w:rsidRDefault="00357FDF" w:rsidP="004A4129">
      <w:pPr>
        <w:wordWrap w:val="0"/>
        <w:jc w:val="right"/>
        <w:rPr>
          <w:rFonts w:asciiTheme="minorEastAsia" w:hAnsiTheme="minorEastAsia"/>
          <w:sz w:val="24"/>
          <w:szCs w:val="24"/>
        </w:rPr>
      </w:pPr>
      <w:r>
        <w:rPr>
          <w:rFonts w:asciiTheme="minorEastAsia" w:hAnsiTheme="minorEastAsia" w:hint="eastAsia"/>
          <w:sz w:val="24"/>
          <w:szCs w:val="24"/>
        </w:rPr>
        <w:t>神奈川県健康医療局生活衛生部</w:t>
      </w:r>
      <w:r w:rsidR="004A4129" w:rsidRPr="004A4129">
        <w:rPr>
          <w:rFonts w:asciiTheme="minorEastAsia" w:hAnsiTheme="minorEastAsia" w:hint="eastAsia"/>
          <w:sz w:val="24"/>
          <w:szCs w:val="24"/>
        </w:rPr>
        <w:t xml:space="preserve">薬務課　</w:t>
      </w:r>
    </w:p>
    <w:p w:rsidR="00396189" w:rsidRDefault="00396189" w:rsidP="00EE7583">
      <w:pPr>
        <w:jc w:val="right"/>
        <w:rPr>
          <w:rFonts w:asciiTheme="minorEastAsia" w:hAnsiTheme="minorEastAsia"/>
          <w:sz w:val="24"/>
          <w:szCs w:val="24"/>
        </w:rPr>
      </w:pPr>
    </w:p>
    <w:p w:rsidR="00EE7583" w:rsidRDefault="009D0DCA" w:rsidP="00EE7583">
      <w:pPr>
        <w:jc w:val="center"/>
        <w:rPr>
          <w:rFonts w:asciiTheme="minorEastAsia" w:hAnsiTheme="minorEastAsia"/>
          <w:sz w:val="24"/>
          <w:szCs w:val="24"/>
        </w:rPr>
      </w:pPr>
      <w:r w:rsidRPr="00A16234">
        <w:rPr>
          <w:rFonts w:asciiTheme="minorEastAsia" w:hAnsiTheme="minorEastAsia" w:hint="eastAsia"/>
          <w:sz w:val="24"/>
          <w:szCs w:val="24"/>
        </w:rPr>
        <w:t>未承認の新型コロナワクチンに関する医療機関での取扱いについて</w:t>
      </w:r>
    </w:p>
    <w:p w:rsidR="00EE7583" w:rsidRDefault="00EE7583" w:rsidP="00EE7583">
      <w:pPr>
        <w:rPr>
          <w:rFonts w:asciiTheme="minorEastAsia" w:hAnsiTheme="minorEastAsia"/>
          <w:sz w:val="24"/>
          <w:szCs w:val="24"/>
        </w:rPr>
      </w:pPr>
    </w:p>
    <w:p w:rsidR="009D0DCA" w:rsidRPr="00BB3697" w:rsidRDefault="0069019C" w:rsidP="009D0DCA">
      <w:pPr>
        <w:ind w:firstLineChars="100" w:firstLine="240"/>
        <w:rPr>
          <w:rFonts w:asciiTheme="minorEastAsia" w:hAnsiTheme="minorEastAsia"/>
          <w:sz w:val="24"/>
          <w:szCs w:val="24"/>
        </w:rPr>
      </w:pPr>
      <w:r w:rsidRPr="0069019C">
        <w:rPr>
          <w:rFonts w:asciiTheme="minorEastAsia" w:hAnsiTheme="minorEastAsia" w:hint="eastAsia"/>
          <w:sz w:val="24"/>
          <w:szCs w:val="24"/>
        </w:rPr>
        <w:t>このことについて、</w:t>
      </w:r>
      <w:r w:rsidR="009D0DCA" w:rsidRPr="00A16234">
        <w:rPr>
          <w:rFonts w:asciiTheme="minorEastAsia" w:hAnsiTheme="minorEastAsia" w:hint="eastAsia"/>
          <w:sz w:val="24"/>
          <w:szCs w:val="24"/>
        </w:rPr>
        <w:t>厚生労働省医薬・生活衛生局監視指導・麻薬対策課</w:t>
      </w:r>
      <w:r w:rsidRPr="0069019C">
        <w:rPr>
          <w:rFonts w:asciiTheme="minorEastAsia" w:hAnsiTheme="minorEastAsia" w:hint="eastAsia"/>
          <w:sz w:val="24"/>
          <w:szCs w:val="24"/>
        </w:rPr>
        <w:t>から別添のとおり</w:t>
      </w:r>
      <w:r w:rsidR="00EE7583">
        <w:rPr>
          <w:rFonts w:asciiTheme="minorEastAsia" w:hAnsiTheme="minorEastAsia" w:hint="eastAsia"/>
          <w:sz w:val="24"/>
          <w:szCs w:val="24"/>
        </w:rPr>
        <w:t>事務連絡</w:t>
      </w:r>
      <w:r w:rsidRPr="0069019C">
        <w:rPr>
          <w:rFonts w:asciiTheme="minorEastAsia" w:hAnsiTheme="minorEastAsia" w:hint="eastAsia"/>
          <w:sz w:val="24"/>
          <w:szCs w:val="24"/>
        </w:rPr>
        <w:t>がありましたので、</w:t>
      </w:r>
      <w:r w:rsidR="009D0DCA">
        <w:rPr>
          <w:rFonts w:asciiTheme="minorEastAsia" w:hAnsiTheme="minorEastAsia" w:hint="eastAsia"/>
          <w:sz w:val="24"/>
          <w:szCs w:val="24"/>
        </w:rPr>
        <w:t>貴管下の医療機関に周知くださるようお願いします</w:t>
      </w:r>
      <w:r w:rsidR="009D0DCA" w:rsidRPr="00BB2525">
        <w:rPr>
          <w:rFonts w:asciiTheme="minorEastAsia" w:hAnsiTheme="minorEastAsia" w:hint="eastAsia"/>
          <w:sz w:val="24"/>
          <w:szCs w:val="24"/>
        </w:rPr>
        <w:t>。</w:t>
      </w:r>
    </w:p>
    <w:p w:rsidR="0069019C" w:rsidRPr="0069019C" w:rsidRDefault="0069019C" w:rsidP="009D0DCA">
      <w:pPr>
        <w:ind w:firstLineChars="100" w:firstLine="240"/>
        <w:rPr>
          <w:rFonts w:asciiTheme="minorEastAsia" w:hAnsiTheme="minorEastAsia"/>
          <w:sz w:val="24"/>
          <w:szCs w:val="24"/>
        </w:rPr>
      </w:pPr>
      <w:r w:rsidRPr="0069019C">
        <w:rPr>
          <w:rFonts w:asciiTheme="minorEastAsia" w:hAnsiTheme="minorEastAsia" w:hint="eastAsia"/>
          <w:sz w:val="24"/>
          <w:szCs w:val="24"/>
        </w:rPr>
        <w:t>なお、次の関係団体に対し</w:t>
      </w:r>
      <w:r w:rsidR="00EE7583">
        <w:rPr>
          <w:rFonts w:asciiTheme="minorEastAsia" w:hAnsiTheme="minorEastAsia" w:hint="eastAsia"/>
          <w:sz w:val="24"/>
          <w:szCs w:val="24"/>
        </w:rPr>
        <w:t>連絡</w:t>
      </w:r>
      <w:r w:rsidRPr="0069019C">
        <w:rPr>
          <w:rFonts w:asciiTheme="minorEastAsia" w:hAnsiTheme="minorEastAsia" w:hint="eastAsia"/>
          <w:sz w:val="24"/>
          <w:szCs w:val="24"/>
        </w:rPr>
        <w:t>していることを申し添えます。</w:t>
      </w:r>
    </w:p>
    <w:p w:rsidR="0069019C" w:rsidRPr="0069019C" w:rsidRDefault="0069019C" w:rsidP="0069019C">
      <w:pPr>
        <w:rPr>
          <w:rFonts w:asciiTheme="minorEastAsia" w:hAnsiTheme="minorEastAsia"/>
          <w:sz w:val="24"/>
          <w:szCs w:val="24"/>
        </w:rPr>
      </w:pPr>
      <w:r w:rsidRPr="0069019C">
        <w:rPr>
          <w:rFonts w:asciiTheme="minorEastAsia" w:hAnsiTheme="minorEastAsia" w:hint="eastAsia"/>
          <w:sz w:val="24"/>
          <w:szCs w:val="24"/>
        </w:rPr>
        <w:t xml:space="preserve">　また、別添の</w:t>
      </w:r>
      <w:r w:rsidR="00EE7583">
        <w:rPr>
          <w:rFonts w:asciiTheme="minorEastAsia" w:hAnsiTheme="minorEastAsia" w:hint="eastAsia"/>
          <w:sz w:val="24"/>
          <w:szCs w:val="24"/>
        </w:rPr>
        <w:t>事務連絡</w:t>
      </w:r>
      <w:r w:rsidRPr="0069019C">
        <w:rPr>
          <w:rFonts w:asciiTheme="minorEastAsia" w:hAnsiTheme="minorEastAsia" w:hint="eastAsia"/>
          <w:sz w:val="24"/>
          <w:szCs w:val="24"/>
        </w:rPr>
        <w:t>は神奈川県ホームページ「薬事関連通知一覧」に掲載します。</w:t>
      </w:r>
    </w:p>
    <w:p w:rsidR="0069019C" w:rsidRPr="0069019C" w:rsidRDefault="0069019C" w:rsidP="0069019C">
      <w:pPr>
        <w:rPr>
          <w:rFonts w:asciiTheme="minorEastAsia" w:hAnsiTheme="minorEastAsia"/>
          <w:sz w:val="24"/>
          <w:szCs w:val="24"/>
        </w:rPr>
      </w:pPr>
    </w:p>
    <w:p w:rsidR="0069019C" w:rsidRPr="0069019C" w:rsidRDefault="00357FDF" w:rsidP="0069019C">
      <w:pPr>
        <w:rPr>
          <w:rFonts w:asciiTheme="minorEastAsia" w:hAnsiTheme="minorEastAsia"/>
          <w:sz w:val="24"/>
          <w:szCs w:val="24"/>
        </w:rPr>
      </w:pPr>
      <w:r>
        <w:rPr>
          <w:rFonts w:asciiTheme="minorEastAsia" w:hAnsiTheme="minorEastAsia" w:hint="eastAsia"/>
          <w:sz w:val="24"/>
          <w:szCs w:val="24"/>
        </w:rPr>
        <w:t>＊連絡</w:t>
      </w:r>
      <w:r w:rsidR="0069019C" w:rsidRPr="0069019C">
        <w:rPr>
          <w:rFonts w:asciiTheme="minorEastAsia" w:hAnsiTheme="minorEastAsia" w:hint="eastAsia"/>
          <w:sz w:val="24"/>
          <w:szCs w:val="24"/>
        </w:rPr>
        <w:t>済み関係団体</w:t>
      </w:r>
    </w:p>
    <w:p w:rsidR="0069019C" w:rsidRPr="0069019C" w:rsidRDefault="0069019C" w:rsidP="0069019C">
      <w:pPr>
        <w:ind w:firstLineChars="100" w:firstLine="240"/>
        <w:rPr>
          <w:rFonts w:asciiTheme="minorEastAsia" w:hAnsiTheme="minorEastAsia"/>
          <w:sz w:val="24"/>
          <w:szCs w:val="24"/>
        </w:rPr>
      </w:pPr>
      <w:r w:rsidRPr="0069019C">
        <w:rPr>
          <w:rFonts w:asciiTheme="minorEastAsia" w:hAnsiTheme="minorEastAsia" w:hint="eastAsia"/>
          <w:sz w:val="24"/>
          <w:szCs w:val="24"/>
        </w:rPr>
        <w:t>公益社団法人神奈川県医師会</w:t>
      </w:r>
    </w:p>
    <w:p w:rsidR="0069019C" w:rsidRPr="0069019C" w:rsidRDefault="0069019C" w:rsidP="0069019C">
      <w:pPr>
        <w:ind w:firstLineChars="100" w:firstLine="240"/>
        <w:rPr>
          <w:rFonts w:asciiTheme="minorEastAsia" w:hAnsiTheme="minorEastAsia"/>
          <w:sz w:val="24"/>
          <w:szCs w:val="24"/>
        </w:rPr>
      </w:pPr>
      <w:r w:rsidRPr="0069019C">
        <w:rPr>
          <w:rFonts w:asciiTheme="minorEastAsia" w:hAnsiTheme="minorEastAsia" w:hint="eastAsia"/>
          <w:sz w:val="24"/>
          <w:szCs w:val="24"/>
        </w:rPr>
        <w:t>公益社団法人神奈川県病院協会</w:t>
      </w:r>
    </w:p>
    <w:p w:rsidR="0069019C" w:rsidRPr="0069019C" w:rsidRDefault="0069019C" w:rsidP="0069019C">
      <w:pPr>
        <w:ind w:firstLineChars="100" w:firstLine="240"/>
        <w:rPr>
          <w:rFonts w:asciiTheme="minorEastAsia" w:hAnsiTheme="minorEastAsia"/>
          <w:sz w:val="24"/>
          <w:szCs w:val="24"/>
        </w:rPr>
      </w:pPr>
      <w:r w:rsidRPr="0069019C">
        <w:rPr>
          <w:rFonts w:asciiTheme="minorEastAsia" w:hAnsiTheme="minorEastAsia" w:hint="eastAsia"/>
          <w:sz w:val="24"/>
          <w:szCs w:val="24"/>
        </w:rPr>
        <w:t>一般社団法人神奈川県精神科病院協会</w:t>
      </w:r>
    </w:p>
    <w:p w:rsidR="004A4129" w:rsidRDefault="0069019C" w:rsidP="0069019C">
      <w:pPr>
        <w:ind w:firstLineChars="100" w:firstLine="240"/>
        <w:rPr>
          <w:rFonts w:asciiTheme="minorEastAsia" w:hAnsiTheme="minorEastAsia"/>
          <w:sz w:val="24"/>
          <w:szCs w:val="24"/>
        </w:rPr>
      </w:pPr>
      <w:r w:rsidRPr="0069019C">
        <w:rPr>
          <w:rFonts w:asciiTheme="minorEastAsia" w:hAnsiTheme="minorEastAsia" w:hint="eastAsia"/>
          <w:sz w:val="24"/>
          <w:szCs w:val="24"/>
        </w:rPr>
        <w:t>公益社団法人神奈川県病院薬剤師会</w:t>
      </w:r>
    </w:p>
    <w:p w:rsidR="00BB3697" w:rsidRDefault="00BB3697" w:rsidP="004A4129">
      <w:pPr>
        <w:rPr>
          <w:rFonts w:asciiTheme="minorEastAsia" w:hAnsiTheme="minorEastAsia"/>
          <w:sz w:val="24"/>
          <w:szCs w:val="24"/>
        </w:rPr>
      </w:pPr>
    </w:p>
    <w:p w:rsidR="00BB43E0" w:rsidRDefault="00BB43E0" w:rsidP="004A4129">
      <w:pPr>
        <w:rPr>
          <w:rFonts w:asciiTheme="minorEastAsia" w:hAnsiTheme="minorEastAsia"/>
          <w:sz w:val="24"/>
          <w:szCs w:val="24"/>
        </w:rPr>
      </w:pPr>
    </w:p>
    <w:p w:rsidR="00BB43E0" w:rsidRDefault="00BB43E0" w:rsidP="004A4129">
      <w:pPr>
        <w:rPr>
          <w:rFonts w:asciiTheme="minorEastAsia" w:hAnsiTheme="minorEastAsia"/>
          <w:sz w:val="24"/>
          <w:szCs w:val="24"/>
        </w:rPr>
      </w:pPr>
    </w:p>
    <w:p w:rsidR="0069019C" w:rsidRDefault="0069019C" w:rsidP="004A4129">
      <w:pPr>
        <w:rPr>
          <w:rFonts w:asciiTheme="minorEastAsia" w:hAnsiTheme="minorEastAsia"/>
          <w:sz w:val="24"/>
          <w:szCs w:val="24"/>
        </w:rPr>
      </w:pPr>
    </w:p>
    <w:p w:rsidR="0069019C" w:rsidRDefault="0069019C" w:rsidP="004A4129">
      <w:pPr>
        <w:rPr>
          <w:rFonts w:asciiTheme="minorEastAsia" w:hAnsiTheme="minorEastAsia"/>
          <w:sz w:val="24"/>
          <w:szCs w:val="24"/>
        </w:rPr>
      </w:pPr>
    </w:p>
    <w:p w:rsidR="0069019C" w:rsidRDefault="0069019C" w:rsidP="004A4129">
      <w:pPr>
        <w:rPr>
          <w:rFonts w:asciiTheme="minorEastAsia" w:hAnsiTheme="minorEastAsia"/>
          <w:sz w:val="24"/>
          <w:szCs w:val="24"/>
        </w:rPr>
      </w:pPr>
    </w:p>
    <w:p w:rsidR="00EE7583" w:rsidRDefault="00EE7583" w:rsidP="004A4129">
      <w:pPr>
        <w:rPr>
          <w:rFonts w:asciiTheme="minorEastAsia" w:hAnsiTheme="minorEastAsia"/>
          <w:sz w:val="24"/>
          <w:szCs w:val="24"/>
        </w:rPr>
      </w:pPr>
    </w:p>
    <w:p w:rsidR="00EE7583" w:rsidRDefault="00EE7583" w:rsidP="004A4129">
      <w:pPr>
        <w:rPr>
          <w:rFonts w:asciiTheme="minorEastAsia" w:hAnsiTheme="minorEastAsia"/>
          <w:sz w:val="24"/>
          <w:szCs w:val="24"/>
        </w:rPr>
      </w:pPr>
    </w:p>
    <w:p w:rsidR="004A4129" w:rsidRPr="004A4129" w:rsidRDefault="004A4129" w:rsidP="004A4129">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2857500</wp:posOffset>
                </wp:positionH>
                <wp:positionV relativeFrom="paragraph">
                  <wp:posOffset>219075</wp:posOffset>
                </wp:positionV>
                <wp:extent cx="2867025" cy="9239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867025" cy="923925"/>
                        </a:xfrm>
                        <a:prstGeom prst="bracketPair">
                          <a:avLst>
                            <a:gd name="adj" fmla="val 1111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F7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5pt;margin-top:17.25pt;width:225.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" adj="2400" strokecolor="black [3213]" strokeweight="1pt">
                <v:stroke joinstyle="miter"/>
              </v:shape>
            </w:pict>
          </mc:Fallback>
        </mc:AlternateContent>
      </w:r>
    </w:p>
    <w:p w:rsidR="004A4129" w:rsidRPr="004A4129" w:rsidRDefault="004A4129" w:rsidP="004A4129">
      <w:pPr>
        <w:ind w:firstLineChars="2000" w:firstLine="4800"/>
        <w:rPr>
          <w:rFonts w:asciiTheme="minorEastAsia" w:hAnsiTheme="minorEastAsia"/>
          <w:sz w:val="24"/>
          <w:szCs w:val="24"/>
        </w:rPr>
      </w:pPr>
      <w:r w:rsidRPr="004A4129">
        <w:rPr>
          <w:rFonts w:asciiTheme="minorEastAsia" w:hAnsiTheme="minorEastAsia" w:hint="eastAsia"/>
          <w:sz w:val="24"/>
          <w:szCs w:val="24"/>
        </w:rPr>
        <w:t>問合せ先</w:t>
      </w:r>
    </w:p>
    <w:p w:rsidR="004A4129" w:rsidRPr="004A4129" w:rsidRDefault="004A4129" w:rsidP="004A4129">
      <w:pPr>
        <w:ind w:firstLineChars="2100" w:firstLine="5040"/>
        <w:rPr>
          <w:rFonts w:asciiTheme="minorEastAsia" w:hAnsiTheme="minorEastAsia"/>
          <w:sz w:val="24"/>
          <w:szCs w:val="24"/>
        </w:rPr>
      </w:pPr>
      <w:r w:rsidRPr="004A4129">
        <w:rPr>
          <w:rFonts w:asciiTheme="minorEastAsia" w:hAnsiTheme="minorEastAsia" w:hint="eastAsia"/>
          <w:sz w:val="24"/>
          <w:szCs w:val="24"/>
        </w:rPr>
        <w:t xml:space="preserve">薬事指導グループ　</w:t>
      </w:r>
      <w:r w:rsidR="009D0DCA">
        <w:rPr>
          <w:rFonts w:asciiTheme="minorEastAsia" w:hAnsiTheme="minorEastAsia" w:hint="eastAsia"/>
          <w:sz w:val="24"/>
          <w:szCs w:val="24"/>
        </w:rPr>
        <w:t>土田</w:t>
      </w:r>
    </w:p>
    <w:p w:rsidR="004A4129" w:rsidRPr="004A4129" w:rsidRDefault="004A4129" w:rsidP="004A4129">
      <w:pPr>
        <w:ind w:firstLineChars="2100" w:firstLine="5040"/>
        <w:rPr>
          <w:rFonts w:asciiTheme="minorEastAsia" w:hAnsiTheme="minorEastAsia"/>
          <w:sz w:val="24"/>
          <w:szCs w:val="24"/>
        </w:rPr>
      </w:pPr>
      <w:r w:rsidRPr="004A4129">
        <w:rPr>
          <w:rFonts w:asciiTheme="minorEastAsia" w:hAnsiTheme="minorEastAsia" w:hint="eastAsia"/>
          <w:sz w:val="24"/>
          <w:szCs w:val="24"/>
        </w:rPr>
        <w:t>電話　045－210－1111　内線49</w:t>
      </w:r>
      <w:r w:rsidR="009D0DCA">
        <w:rPr>
          <w:rFonts w:asciiTheme="minorEastAsia" w:hAnsiTheme="minorEastAsia"/>
          <w:sz w:val="24"/>
          <w:szCs w:val="24"/>
        </w:rPr>
        <w:t>70</w:t>
      </w:r>
    </w:p>
    <w:p w:rsidR="004A4129" w:rsidRDefault="004A4129" w:rsidP="004A4129">
      <w:pPr>
        <w:rPr>
          <w:rFonts w:asciiTheme="minorEastAsia" w:hAnsiTheme="minorEastAsia"/>
          <w:sz w:val="24"/>
          <w:szCs w:val="24"/>
        </w:rPr>
      </w:pPr>
      <w:r w:rsidRPr="004A412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A4129">
        <w:rPr>
          <w:rFonts w:asciiTheme="minorEastAsia" w:hAnsiTheme="minorEastAsia" w:hint="eastAsia"/>
          <w:sz w:val="24"/>
          <w:szCs w:val="24"/>
        </w:rPr>
        <w:t>045－210－4967（直）</w:t>
      </w:r>
    </w:p>
    <w:p w:rsidR="004A4129" w:rsidRDefault="004A4129" w:rsidP="004A4129">
      <w:pPr>
        <w:rPr>
          <w:rFonts w:asciiTheme="minorEastAsia" w:hAnsiTheme="minorEastAsia"/>
          <w:sz w:val="24"/>
          <w:szCs w:val="24"/>
        </w:rPr>
      </w:pPr>
    </w:p>
    <w:p w:rsidR="004A4129" w:rsidRPr="004A4129" w:rsidRDefault="004A4129" w:rsidP="004A4129">
      <w:pPr>
        <w:rPr>
          <w:rFonts w:asciiTheme="majorEastAsia" w:eastAsiaTheme="majorEastAsia" w:hAnsiTheme="majorEastAsia"/>
          <w:sz w:val="24"/>
          <w:szCs w:val="24"/>
        </w:rPr>
      </w:pPr>
      <w:bookmarkStart w:id="0" w:name="_GoBack"/>
      <w:bookmarkEnd w:id="0"/>
    </w:p>
    <w:sectPr w:rsidR="004A4129" w:rsidRPr="004A4129" w:rsidSect="004A4129">
      <w:head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C8" w:rsidRDefault="004521C8" w:rsidP="004521C8">
      <w:r>
        <w:separator/>
      </w:r>
    </w:p>
  </w:endnote>
  <w:endnote w:type="continuationSeparator" w:id="0">
    <w:p w:rsidR="004521C8" w:rsidRDefault="004521C8" w:rsidP="0045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C8" w:rsidRDefault="004521C8" w:rsidP="004521C8">
      <w:r>
        <w:separator/>
      </w:r>
    </w:p>
  </w:footnote>
  <w:footnote w:type="continuationSeparator" w:id="0">
    <w:p w:rsidR="004521C8" w:rsidRDefault="004521C8" w:rsidP="0045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4301" w:rsidRPr="00D74301" w:rsidRDefault="00D74301" w:rsidP="00D74301">
    <w:pPr>
      <w:pStyle w:val="a3"/>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129"/>
    <w:rsid w:val="00057C6A"/>
    <w:rsid w:val="00084DC5"/>
    <w:rsid w:val="000F02B5"/>
    <w:rsid w:val="00226871"/>
    <w:rsid w:val="00291B10"/>
    <w:rsid w:val="00353FD3"/>
    <w:rsid w:val="00357FDF"/>
    <w:rsid w:val="00375575"/>
    <w:rsid w:val="00393899"/>
    <w:rsid w:val="00396189"/>
    <w:rsid w:val="004521C8"/>
    <w:rsid w:val="004A4129"/>
    <w:rsid w:val="004E7CCB"/>
    <w:rsid w:val="0058306A"/>
    <w:rsid w:val="005E0D10"/>
    <w:rsid w:val="006651E0"/>
    <w:rsid w:val="0069019C"/>
    <w:rsid w:val="00696B04"/>
    <w:rsid w:val="00697E21"/>
    <w:rsid w:val="00742D61"/>
    <w:rsid w:val="00743F6A"/>
    <w:rsid w:val="00763F4C"/>
    <w:rsid w:val="007B68E5"/>
    <w:rsid w:val="00866150"/>
    <w:rsid w:val="008755DC"/>
    <w:rsid w:val="0089733E"/>
    <w:rsid w:val="008D13D5"/>
    <w:rsid w:val="009D0DCA"/>
    <w:rsid w:val="00A96AC6"/>
    <w:rsid w:val="00AC12CE"/>
    <w:rsid w:val="00BB3697"/>
    <w:rsid w:val="00BB43E0"/>
    <w:rsid w:val="00CA5EC0"/>
    <w:rsid w:val="00CF7574"/>
    <w:rsid w:val="00D156AE"/>
    <w:rsid w:val="00D74301"/>
    <w:rsid w:val="00DA3148"/>
    <w:rsid w:val="00E36801"/>
    <w:rsid w:val="00EE7583"/>
    <w:rsid w:val="00F141AF"/>
    <w:rsid w:val="00F176C8"/>
    <w:rsid w:val="00F746EB"/>
    <w:rsid w:val="00F974A3"/>
    <w:rsid w:val="00FA5392"/>
    <w:rsid w:val="00FE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chartTrackingRefBased/>
  <w15:docId w15:val="{17CE6A42-E242-4A8D-8190-CA6F93F52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21C8"/>
    <w:pPr>
      <w:tabs>
        <w:tab w:val="center" w:pos="4252"/>
        <w:tab w:val="right" w:pos="8504"/>
      </w:tabs>
      <w:snapToGrid w:val="0"/>
    </w:pPr>
  </w:style>
  <w:style w:type="character" w:customStyle="1" w:styleId="a4">
    <w:name w:val="ヘッダー (文字)"/>
    <w:basedOn w:val="a0"/>
    <w:link w:val="a3"/>
    <w:uiPriority w:val="99"/>
    <w:rsid w:val="004521C8"/>
  </w:style>
  <w:style w:type="paragraph" w:styleId="a5">
    <w:name w:val="footer"/>
    <w:basedOn w:val="a"/>
    <w:link w:val="a6"/>
    <w:uiPriority w:val="99"/>
    <w:unhideWhenUsed/>
    <w:rsid w:val="004521C8"/>
    <w:pPr>
      <w:tabs>
        <w:tab w:val="center" w:pos="4252"/>
        <w:tab w:val="right" w:pos="8504"/>
      </w:tabs>
      <w:snapToGrid w:val="0"/>
    </w:pPr>
  </w:style>
  <w:style w:type="character" w:customStyle="1" w:styleId="a6">
    <w:name w:val="フッター (文字)"/>
    <w:basedOn w:val="a0"/>
    <w:link w:val="a5"/>
    <w:uiPriority w:val="99"/>
    <w:rsid w:val="004521C8"/>
  </w:style>
  <w:style w:type="paragraph" w:styleId="a7">
    <w:name w:val="Balloon Text"/>
    <w:basedOn w:val="a"/>
    <w:link w:val="a8"/>
    <w:uiPriority w:val="99"/>
    <w:semiHidden/>
    <w:unhideWhenUsed/>
    <w:rsid w:val="00D7430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7430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87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cp:revision>
  <cp:lastPrinted>2020-08-24T05:02:00Z</cp:lastPrinted>
  <dcterms:created xsi:type="dcterms:W3CDTF">2020-03-16T00:05:00Z</dcterms:created>
  <dcterms:modified xsi:type="dcterms:W3CDTF">2021-01-18T09:07:00Z</dcterms:modified>
</cp:coreProperties>
</file>