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7B" w:rsidRPr="00940CEB" w:rsidRDefault="00350D7B" w:rsidP="00272CD2">
      <w:pPr>
        <w:wordWrap/>
        <w:overflowPunct w:val="0"/>
        <w:jc w:val="center"/>
      </w:pPr>
      <w:r w:rsidRPr="00940CEB">
        <w:rPr>
          <w:rFonts w:hint="eastAsia"/>
        </w:rPr>
        <w:t>テレビジョン放送の電波受信障害の改善状況報告書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360"/>
        <w:gridCol w:w="1651"/>
        <w:gridCol w:w="381"/>
        <w:gridCol w:w="103"/>
        <w:gridCol w:w="1125"/>
        <w:gridCol w:w="677"/>
        <w:gridCol w:w="2017"/>
      </w:tblGrid>
      <w:tr w:rsidR="00953EBE" w:rsidRPr="00940CEB">
        <w:trPr>
          <w:cantSplit/>
          <w:trHeight w:val="2764"/>
        </w:trPr>
        <w:tc>
          <w:tcPr>
            <w:tcW w:w="91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3EBE" w:rsidRPr="00B850FE" w:rsidRDefault="00953EBE" w:rsidP="00953EBE"/>
          <w:p w:rsidR="00953EBE" w:rsidRPr="00940CEB" w:rsidRDefault="00953EBE" w:rsidP="00953EBE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　日</w:t>
            </w:r>
          </w:p>
          <w:p w:rsidR="00953EBE" w:rsidRPr="00940CEB" w:rsidRDefault="00953EBE" w:rsidP="00953EBE">
            <w:pPr>
              <w:wordWrap/>
              <w:overflowPunct w:val="0"/>
              <w:ind w:left="19"/>
            </w:pPr>
            <w:r w:rsidRPr="00940CEB">
              <w:rPr>
                <w:rFonts w:hint="eastAsia"/>
              </w:rPr>
              <w:t>（あて先）横須賀市長</w:t>
            </w:r>
          </w:p>
          <w:p w:rsidR="00953EBE" w:rsidRPr="00940CEB" w:rsidRDefault="00953EBE" w:rsidP="00953EBE">
            <w:pPr>
              <w:wordWrap/>
              <w:overflowPunct w:val="0"/>
              <w:ind w:left="19"/>
            </w:pPr>
          </w:p>
          <w:p w:rsidR="00953EBE" w:rsidRPr="00940CEB" w:rsidRDefault="00953EBE" w:rsidP="00953EBE">
            <w:pPr>
              <w:wordWrap/>
              <w:overflowPunct w:val="0"/>
              <w:ind w:leftChars="1804" w:left="3788"/>
            </w:pPr>
            <w:r w:rsidRPr="00AB3856">
              <w:rPr>
                <w:rFonts w:hint="eastAsia"/>
                <w:spacing w:val="105"/>
                <w:fitText w:val="630" w:id="1753393665"/>
              </w:rPr>
              <w:t>住</w:t>
            </w:r>
            <w:r w:rsidRPr="00AB3856">
              <w:rPr>
                <w:rFonts w:hint="eastAsia"/>
                <w:fitText w:val="630" w:id="1753393665"/>
              </w:rPr>
              <w:t>所</w:t>
            </w:r>
          </w:p>
          <w:p w:rsidR="00953EBE" w:rsidRPr="00940CEB" w:rsidRDefault="00953EBE" w:rsidP="00953EBE">
            <w:pPr>
              <w:wordWrap/>
              <w:ind w:leftChars="1404" w:left="29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833669" wp14:editId="26CB4080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170180</wp:posOffset>
                      </wp:positionV>
                      <wp:extent cx="2133600" cy="438150"/>
                      <wp:effectExtent l="0" t="0" r="19050" b="19050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3EBE" w:rsidRPr="00887EF6" w:rsidRDefault="00953EBE" w:rsidP="00EA321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87EF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336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242.9pt;margin-top:13.4pt;width:168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" adj="1580" strokeweight=".5pt">
                      <v:textbox inset="2mm,1mm,2mm,1mm">
                        <w:txbxContent>
                          <w:p w:rsidR="00953EBE" w:rsidRPr="00887EF6" w:rsidRDefault="00953EBE" w:rsidP="00EA32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7EF6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土地利用行為者</w:t>
            </w:r>
            <w:bookmarkStart w:id="0" w:name="_GoBack"/>
            <w:bookmarkEnd w:id="0"/>
          </w:p>
          <w:p w:rsidR="00953EBE" w:rsidRPr="00940CEB" w:rsidRDefault="00953EBE" w:rsidP="00953EBE">
            <w:pPr>
              <w:wordWrap/>
              <w:overflowPunct w:val="0"/>
              <w:ind w:leftChars="1804" w:left="3788"/>
            </w:pPr>
            <w:r w:rsidRPr="00EA321F">
              <w:rPr>
                <w:rFonts w:hint="eastAsia"/>
                <w:spacing w:val="105"/>
                <w:fitText w:val="630" w:id="1753393664"/>
              </w:rPr>
              <w:t>氏</w:t>
            </w:r>
            <w:r w:rsidRPr="00EA321F">
              <w:rPr>
                <w:rFonts w:hint="eastAsia"/>
                <w:fitText w:val="630" w:id="1753393664"/>
              </w:rPr>
              <w:t>名</w:t>
            </w:r>
          </w:p>
          <w:p w:rsidR="00953EBE" w:rsidRPr="00B850FE" w:rsidRDefault="00953EBE" w:rsidP="00953EBE"/>
          <w:p w:rsidR="00953EBE" w:rsidRPr="00B850FE" w:rsidRDefault="00953EBE" w:rsidP="00953EBE"/>
          <w:p w:rsidR="00953EBE" w:rsidRPr="00940CEB" w:rsidRDefault="00953EBE" w:rsidP="00953EBE">
            <w:pPr>
              <w:wordWrap/>
              <w:overflowPunct w:val="0"/>
              <w:ind w:leftChars="1804" w:left="3788"/>
              <w:jc w:val="both"/>
            </w:pPr>
            <w:r w:rsidRPr="00B850FE">
              <w:rPr>
                <w:rFonts w:hint="eastAsia"/>
                <w:spacing w:val="105"/>
                <w:fitText w:val="630" w:id="1753393666"/>
              </w:rPr>
              <w:t>電</w:t>
            </w:r>
            <w:r w:rsidRPr="00B850FE">
              <w:rPr>
                <w:rFonts w:hint="eastAsia"/>
                <w:fitText w:val="630" w:id="1753393666"/>
              </w:rPr>
              <w:t>話</w:t>
            </w:r>
            <w:r w:rsidRPr="00940CEB">
              <w:rPr>
                <w:rFonts w:hint="eastAsia"/>
              </w:rPr>
              <w:t xml:space="preserve">　　　（　　　）</w:t>
            </w:r>
          </w:p>
        </w:tc>
      </w:tr>
      <w:tr w:rsidR="00350D7B" w:rsidRPr="00940CEB">
        <w:trPr>
          <w:cantSplit/>
          <w:trHeight w:val="360"/>
        </w:trPr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0D7B" w:rsidRPr="00940CEB" w:rsidRDefault="00A3264F" w:rsidP="00FD5BF4">
            <w:pPr>
              <w:wordWrap/>
              <w:overflowPunct w:val="0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土地利用行為</w:t>
            </w:r>
            <w:r w:rsidR="00350D7B" w:rsidRPr="00940CEB">
              <w:rPr>
                <w:rFonts w:hint="eastAsia"/>
                <w:sz w:val="18"/>
              </w:rPr>
              <w:t>の名称</w:t>
            </w:r>
          </w:p>
        </w:tc>
        <w:tc>
          <w:tcPr>
            <w:tcW w:w="5954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  <w:rPr>
                <w:sz w:val="18"/>
              </w:rPr>
            </w:pPr>
          </w:p>
        </w:tc>
      </w:tr>
      <w:tr w:rsidR="00350D7B" w:rsidRPr="00940CEB">
        <w:trPr>
          <w:cantSplit/>
          <w:trHeight w:val="394"/>
        </w:trPr>
        <w:tc>
          <w:tcPr>
            <w:tcW w:w="3160" w:type="dxa"/>
            <w:gridSpan w:val="2"/>
            <w:tcBorders>
              <w:left w:val="single" w:sz="12" w:space="0" w:color="auto"/>
            </w:tcBorders>
            <w:vAlign w:val="center"/>
          </w:tcPr>
          <w:p w:rsidR="00350D7B" w:rsidRPr="00940CEB" w:rsidRDefault="00A3264F" w:rsidP="00FD5BF4">
            <w:pPr>
              <w:wordWrap/>
              <w:overflowPunct w:val="0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土地利用</w:t>
            </w:r>
            <w:r w:rsidR="00350D7B" w:rsidRPr="00940CEB">
              <w:rPr>
                <w:rFonts w:hint="eastAsia"/>
                <w:sz w:val="18"/>
              </w:rPr>
              <w:t>行為の場所</w:t>
            </w:r>
          </w:p>
        </w:tc>
        <w:tc>
          <w:tcPr>
            <w:tcW w:w="5954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  <w:rPr>
                <w:sz w:val="18"/>
              </w:rPr>
            </w:pPr>
          </w:p>
        </w:tc>
      </w:tr>
      <w:tr w:rsidR="00350D7B" w:rsidRPr="00940CEB">
        <w:trPr>
          <w:cantSplit/>
          <w:trHeight w:val="394"/>
        </w:trPr>
        <w:tc>
          <w:tcPr>
            <w:tcW w:w="3160" w:type="dxa"/>
            <w:gridSpan w:val="2"/>
            <w:tcBorders>
              <w:left w:val="single" w:sz="12" w:space="0" w:color="auto"/>
            </w:tcBorders>
            <w:vAlign w:val="center"/>
          </w:tcPr>
          <w:p w:rsidR="00350D7B" w:rsidRPr="00940CEB" w:rsidRDefault="00A3264F" w:rsidP="00FD5BF4">
            <w:pPr>
              <w:wordWrap/>
              <w:overflowPunct w:val="0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土地利用</w:t>
            </w:r>
            <w:r w:rsidR="00350D7B" w:rsidRPr="00940CEB">
              <w:rPr>
                <w:rFonts w:hint="eastAsia"/>
                <w:sz w:val="18"/>
              </w:rPr>
              <w:t>行為の種類</w:t>
            </w:r>
          </w:p>
        </w:tc>
        <w:tc>
          <w:tcPr>
            <w:tcW w:w="5954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  <w:rPr>
                <w:sz w:val="18"/>
              </w:rPr>
            </w:pPr>
          </w:p>
        </w:tc>
      </w:tr>
      <w:tr w:rsidR="00350D7B" w:rsidRPr="00940CEB">
        <w:trPr>
          <w:cantSplit/>
          <w:trHeight w:val="225"/>
        </w:trPr>
        <w:tc>
          <w:tcPr>
            <w:tcW w:w="3160" w:type="dxa"/>
            <w:gridSpan w:val="2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953EBE">
            <w:pPr>
              <w:wordWrap/>
              <w:overflowPunct w:val="0"/>
              <w:ind w:leftChars="300" w:left="630" w:rightChars="300" w:right="630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階数</w:t>
            </w:r>
          </w:p>
        </w:tc>
        <w:tc>
          <w:tcPr>
            <w:tcW w:w="2032" w:type="dxa"/>
            <w:gridSpan w:val="2"/>
            <w:tcBorders>
              <w:left w:val="nil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階</w:t>
            </w:r>
          </w:p>
        </w:tc>
        <w:tc>
          <w:tcPr>
            <w:tcW w:w="1905" w:type="dxa"/>
            <w:gridSpan w:val="3"/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高</w:t>
            </w:r>
            <w:r w:rsidR="00A3264F" w:rsidRPr="00940CEB">
              <w:rPr>
                <w:rFonts w:hint="eastAsia"/>
                <w:sz w:val="18"/>
              </w:rPr>
              <w:t xml:space="preserve">　　　</w:t>
            </w:r>
            <w:r w:rsidRPr="00940CEB">
              <w:rPr>
                <w:rFonts w:hint="eastAsia"/>
                <w:sz w:val="18"/>
              </w:rPr>
              <w:t>さ</w:t>
            </w:r>
          </w:p>
        </w:tc>
        <w:tc>
          <w:tcPr>
            <w:tcW w:w="2017" w:type="dxa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ｍ</w:t>
            </w:r>
          </w:p>
        </w:tc>
      </w:tr>
      <w:tr w:rsidR="00E61AF3" w:rsidRPr="00940CEB" w:rsidTr="00E61AF3">
        <w:trPr>
          <w:cantSplit/>
          <w:trHeight w:val="253"/>
        </w:trPr>
        <w:tc>
          <w:tcPr>
            <w:tcW w:w="3160" w:type="dxa"/>
            <w:gridSpan w:val="2"/>
            <w:tcBorders>
              <w:left w:val="single" w:sz="12" w:space="0" w:color="auto"/>
            </w:tcBorders>
            <w:vAlign w:val="center"/>
          </w:tcPr>
          <w:p w:rsidR="00E61AF3" w:rsidRPr="00940CEB" w:rsidRDefault="00E61AF3" w:rsidP="00953EBE">
            <w:pPr>
              <w:wordWrap/>
              <w:overflowPunct w:val="0"/>
              <w:ind w:leftChars="300" w:left="630" w:rightChars="300" w:right="630"/>
              <w:jc w:val="distribute"/>
              <w:rPr>
                <w:sz w:val="18"/>
              </w:rPr>
            </w:pPr>
            <w:r w:rsidRPr="00E71AD5">
              <w:rPr>
                <w:rFonts w:hint="eastAsia"/>
                <w:sz w:val="18"/>
              </w:rPr>
              <w:t>対策方法</w:t>
            </w:r>
          </w:p>
        </w:tc>
        <w:tc>
          <w:tcPr>
            <w:tcW w:w="2032" w:type="dxa"/>
            <w:gridSpan w:val="2"/>
            <w:vAlign w:val="center"/>
          </w:tcPr>
          <w:p w:rsidR="00E61AF3" w:rsidRPr="00940CEB" w:rsidRDefault="00E61AF3" w:rsidP="00272CD2">
            <w:pPr>
              <w:wordWrap/>
              <w:overflowPunct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 w:rsidRPr="00940CEB">
              <w:rPr>
                <w:rFonts w:hint="eastAsia"/>
                <w:sz w:val="18"/>
              </w:rPr>
              <w:t>個別アンテナ</w:t>
            </w:r>
          </w:p>
        </w:tc>
        <w:tc>
          <w:tcPr>
            <w:tcW w:w="1905" w:type="dxa"/>
            <w:gridSpan w:val="3"/>
            <w:tcBorders>
              <w:left w:val="nil"/>
            </w:tcBorders>
            <w:vAlign w:val="center"/>
          </w:tcPr>
          <w:p w:rsidR="00E61AF3" w:rsidRPr="00940CEB" w:rsidRDefault="00E61AF3" w:rsidP="00272CD2">
            <w:pPr>
              <w:wordWrap/>
              <w:overflowPunct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Pr="00940CEB">
              <w:rPr>
                <w:rFonts w:hint="eastAsia"/>
                <w:sz w:val="18"/>
              </w:rPr>
              <w:t xml:space="preserve">　ＣＡＴＶ</w:t>
            </w:r>
          </w:p>
        </w:tc>
        <w:tc>
          <w:tcPr>
            <w:tcW w:w="2017" w:type="dxa"/>
            <w:tcBorders>
              <w:right w:val="single" w:sz="12" w:space="0" w:color="auto"/>
            </w:tcBorders>
            <w:vAlign w:val="center"/>
          </w:tcPr>
          <w:p w:rsidR="00E61AF3" w:rsidRPr="00940CEB" w:rsidRDefault="00E61AF3" w:rsidP="00272CD2">
            <w:pPr>
              <w:wordWrap/>
              <w:overflowPunct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940CEB">
              <w:rPr>
                <w:rFonts w:hint="eastAsia"/>
                <w:sz w:val="18"/>
              </w:rPr>
              <w:t xml:space="preserve">　その他</w:t>
            </w:r>
          </w:p>
        </w:tc>
      </w:tr>
      <w:tr w:rsidR="00E61AF3" w:rsidRPr="00940CEB" w:rsidTr="0085183F">
        <w:trPr>
          <w:cantSplit/>
          <w:trHeight w:val="270"/>
        </w:trPr>
        <w:tc>
          <w:tcPr>
            <w:tcW w:w="31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61AF3" w:rsidRPr="00940CEB" w:rsidRDefault="00E61AF3" w:rsidP="00953EBE">
            <w:pPr>
              <w:wordWrap/>
              <w:overflowPunct w:val="0"/>
              <w:ind w:leftChars="300" w:left="630" w:rightChars="300" w:right="630"/>
              <w:jc w:val="distribute"/>
              <w:rPr>
                <w:sz w:val="18"/>
              </w:rPr>
            </w:pPr>
            <w:r w:rsidRPr="00E71AD5">
              <w:rPr>
                <w:rFonts w:hint="eastAsia"/>
                <w:sz w:val="18"/>
              </w:rPr>
              <w:t>対策世帯</w:t>
            </w:r>
          </w:p>
        </w:tc>
        <w:tc>
          <w:tcPr>
            <w:tcW w:w="2032" w:type="dxa"/>
            <w:gridSpan w:val="2"/>
            <w:vAlign w:val="center"/>
          </w:tcPr>
          <w:p w:rsidR="00E61AF3" w:rsidRPr="00940CEB" w:rsidRDefault="00E61AF3" w:rsidP="00272CD2">
            <w:pPr>
              <w:wordWrap/>
              <w:overflowPunct w:val="0"/>
              <w:jc w:val="center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遮</w:t>
            </w:r>
            <w:r w:rsidRPr="00940CEB">
              <w:rPr>
                <w:rFonts w:hint="eastAsia"/>
                <w:w w:val="50"/>
                <w:sz w:val="18"/>
              </w:rPr>
              <w:t>へい</w:t>
            </w:r>
            <w:r w:rsidRPr="00940CEB">
              <w:rPr>
                <w:rFonts w:hint="eastAsia"/>
                <w:sz w:val="18"/>
              </w:rPr>
              <w:t xml:space="preserve">　　　世帯</w:t>
            </w:r>
          </w:p>
        </w:tc>
        <w:tc>
          <w:tcPr>
            <w:tcW w:w="1905" w:type="dxa"/>
            <w:gridSpan w:val="3"/>
            <w:vAlign w:val="center"/>
          </w:tcPr>
          <w:p w:rsidR="00E61AF3" w:rsidRPr="00940CEB" w:rsidRDefault="00E61AF3" w:rsidP="00272CD2">
            <w:pPr>
              <w:wordWrap/>
              <w:overflowPunct w:val="0"/>
              <w:jc w:val="center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遮</w:t>
            </w:r>
            <w:r w:rsidRPr="00940CEB">
              <w:rPr>
                <w:rFonts w:hint="eastAsia"/>
                <w:w w:val="50"/>
                <w:sz w:val="18"/>
              </w:rPr>
              <w:t>へい</w:t>
            </w:r>
            <w:r w:rsidRPr="00940CEB">
              <w:rPr>
                <w:rFonts w:hint="eastAsia"/>
                <w:sz w:val="18"/>
              </w:rPr>
              <w:t xml:space="preserve">　　　世帯</w:t>
            </w:r>
          </w:p>
        </w:tc>
        <w:tc>
          <w:tcPr>
            <w:tcW w:w="2017" w:type="dxa"/>
            <w:tcBorders>
              <w:right w:val="single" w:sz="12" w:space="0" w:color="auto"/>
            </w:tcBorders>
            <w:vAlign w:val="center"/>
          </w:tcPr>
          <w:p w:rsidR="00E61AF3" w:rsidRPr="00940CEB" w:rsidRDefault="00E61AF3" w:rsidP="00272CD2">
            <w:pPr>
              <w:wordWrap/>
              <w:overflowPunct w:val="0"/>
              <w:jc w:val="center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遮</w:t>
            </w:r>
            <w:r w:rsidRPr="00940CEB">
              <w:rPr>
                <w:rFonts w:hint="eastAsia"/>
                <w:w w:val="50"/>
                <w:sz w:val="18"/>
              </w:rPr>
              <w:t>へい</w:t>
            </w:r>
            <w:r w:rsidRPr="00940CEB">
              <w:rPr>
                <w:rFonts w:hint="eastAsia"/>
                <w:sz w:val="18"/>
              </w:rPr>
              <w:t xml:space="preserve">　　　世帯</w:t>
            </w:r>
          </w:p>
        </w:tc>
      </w:tr>
      <w:tr w:rsidR="00E61AF3" w:rsidRPr="00940CEB" w:rsidTr="0085183F">
        <w:trPr>
          <w:cantSplit/>
          <w:trHeight w:val="105"/>
        </w:trPr>
        <w:tc>
          <w:tcPr>
            <w:tcW w:w="31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1AF3" w:rsidRPr="00940CEB" w:rsidRDefault="00E61AF3" w:rsidP="00272CD2">
            <w:pPr>
              <w:wordWrap/>
              <w:overflowPunct w:val="0"/>
              <w:jc w:val="center"/>
              <w:rPr>
                <w:sz w:val="18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E61AF3" w:rsidRPr="00940CEB" w:rsidRDefault="00E61AF3" w:rsidP="00272CD2">
            <w:pPr>
              <w:wordWrap/>
              <w:overflowPunct w:val="0"/>
              <w:jc w:val="center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反射　　　世帯</w:t>
            </w:r>
          </w:p>
        </w:tc>
        <w:tc>
          <w:tcPr>
            <w:tcW w:w="1905" w:type="dxa"/>
            <w:gridSpan w:val="3"/>
            <w:vAlign w:val="center"/>
          </w:tcPr>
          <w:p w:rsidR="00E61AF3" w:rsidRPr="00940CEB" w:rsidRDefault="00E61AF3" w:rsidP="00272CD2">
            <w:pPr>
              <w:wordWrap/>
              <w:overflowPunct w:val="0"/>
              <w:jc w:val="center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反射　　　世帯</w:t>
            </w:r>
          </w:p>
        </w:tc>
        <w:tc>
          <w:tcPr>
            <w:tcW w:w="2017" w:type="dxa"/>
            <w:tcBorders>
              <w:right w:val="single" w:sz="12" w:space="0" w:color="auto"/>
            </w:tcBorders>
            <w:vAlign w:val="center"/>
          </w:tcPr>
          <w:p w:rsidR="00E61AF3" w:rsidRPr="00940CEB" w:rsidRDefault="00E61AF3" w:rsidP="00272CD2">
            <w:pPr>
              <w:wordWrap/>
              <w:overflowPunct w:val="0"/>
              <w:jc w:val="center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反射　　　世帯</w:t>
            </w:r>
          </w:p>
        </w:tc>
      </w:tr>
      <w:tr w:rsidR="00350D7B" w:rsidRPr="00940CEB">
        <w:trPr>
          <w:cantSplit/>
          <w:trHeight w:val="236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953EBE">
            <w:pPr>
              <w:wordWrap/>
              <w:overflowPunct w:val="0"/>
              <w:ind w:leftChars="50" w:left="105" w:rightChars="50" w:right="105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対策完了年月</w:t>
            </w:r>
            <w:r w:rsidR="0037508E" w:rsidRPr="00940CEB">
              <w:rPr>
                <w:rFonts w:hint="eastAsia"/>
                <w:sz w:val="18"/>
              </w:rPr>
              <w:t>日</w:t>
            </w:r>
          </w:p>
        </w:tc>
        <w:tc>
          <w:tcPr>
            <w:tcW w:w="7314" w:type="dxa"/>
            <w:gridSpan w:val="7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年</w:t>
            </w:r>
            <w:r w:rsidR="00A3264F" w:rsidRPr="00940CEB">
              <w:rPr>
                <w:rFonts w:hint="eastAsia"/>
                <w:sz w:val="18"/>
              </w:rPr>
              <w:t xml:space="preserve">　　</w:t>
            </w:r>
            <w:r w:rsidRPr="00940CEB">
              <w:rPr>
                <w:rFonts w:hint="eastAsia"/>
                <w:sz w:val="18"/>
              </w:rPr>
              <w:t>月</w:t>
            </w:r>
            <w:r w:rsidR="0037508E" w:rsidRPr="00940CEB">
              <w:rPr>
                <w:rFonts w:hint="eastAsia"/>
                <w:sz w:val="18"/>
              </w:rPr>
              <w:t xml:space="preserve">　　日</w:t>
            </w:r>
            <w:r w:rsidRPr="00940CEB">
              <w:rPr>
                <w:rFonts w:hint="eastAsia"/>
                <w:sz w:val="18"/>
              </w:rPr>
              <w:t>（建築物完成</w:t>
            </w:r>
            <w:r w:rsidR="00A3264F" w:rsidRPr="00940CEB">
              <w:rPr>
                <w:rFonts w:hint="eastAsia"/>
                <w:sz w:val="18"/>
              </w:rPr>
              <w:t xml:space="preserve">　　</w:t>
            </w:r>
            <w:r w:rsidRPr="00940CEB">
              <w:rPr>
                <w:rFonts w:hint="eastAsia"/>
                <w:sz w:val="18"/>
              </w:rPr>
              <w:t>年</w:t>
            </w:r>
            <w:r w:rsidR="00A3264F" w:rsidRPr="00940CEB">
              <w:rPr>
                <w:rFonts w:hint="eastAsia"/>
                <w:sz w:val="18"/>
              </w:rPr>
              <w:t xml:space="preserve">　　</w:t>
            </w:r>
            <w:r w:rsidRPr="00940CEB">
              <w:rPr>
                <w:rFonts w:hint="eastAsia"/>
                <w:sz w:val="18"/>
              </w:rPr>
              <w:t>月</w:t>
            </w:r>
            <w:r w:rsidR="0037508E" w:rsidRPr="00940CEB">
              <w:rPr>
                <w:rFonts w:hint="eastAsia"/>
                <w:sz w:val="18"/>
              </w:rPr>
              <w:t xml:space="preserve">　　日</w:t>
            </w:r>
            <w:r w:rsidRPr="00940CEB">
              <w:rPr>
                <w:rFonts w:hint="eastAsia"/>
                <w:sz w:val="18"/>
              </w:rPr>
              <w:t>）</w:t>
            </w:r>
          </w:p>
        </w:tc>
      </w:tr>
      <w:tr w:rsidR="00350D7B" w:rsidRPr="00940CEB">
        <w:trPr>
          <w:cantSplit/>
          <w:trHeight w:val="26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953EBE">
            <w:pPr>
              <w:wordWrap/>
              <w:overflowPunct w:val="0"/>
              <w:ind w:leftChars="50" w:left="105" w:rightChars="50" w:right="105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対策業者名</w:t>
            </w:r>
          </w:p>
        </w:tc>
        <w:tc>
          <w:tcPr>
            <w:tcW w:w="7314" w:type="dxa"/>
            <w:gridSpan w:val="7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B70519">
            <w:pPr>
              <w:wordWrap/>
              <w:overflowPunct w:val="0"/>
              <w:jc w:val="both"/>
              <w:rPr>
                <w:sz w:val="18"/>
              </w:rPr>
            </w:pPr>
          </w:p>
        </w:tc>
      </w:tr>
      <w:tr w:rsidR="00350D7B" w:rsidRPr="00940CEB">
        <w:trPr>
          <w:cantSplit/>
          <w:trHeight w:val="96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953EBE">
            <w:pPr>
              <w:wordWrap/>
              <w:overflowPunct w:val="0"/>
              <w:ind w:leftChars="50" w:left="105" w:rightChars="50" w:right="105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維持管理方法</w:t>
            </w:r>
          </w:p>
        </w:tc>
        <w:tc>
          <w:tcPr>
            <w:tcW w:w="7314" w:type="dxa"/>
            <w:gridSpan w:val="7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both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１建築主が維持管理</w:t>
            </w:r>
          </w:p>
          <w:p w:rsidR="00350D7B" w:rsidRPr="00940CEB" w:rsidRDefault="00350D7B" w:rsidP="00272CD2">
            <w:pPr>
              <w:wordWrap/>
              <w:overflowPunct w:val="0"/>
              <w:jc w:val="both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２受信者が維持管理</w:t>
            </w:r>
          </w:p>
          <w:p w:rsidR="00350D7B" w:rsidRPr="00940CEB" w:rsidRDefault="00350D7B" w:rsidP="00272CD2">
            <w:pPr>
              <w:wordWrap/>
              <w:overflowPunct w:val="0"/>
              <w:jc w:val="both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３建築主が維持費の一時金（</w:t>
            </w:r>
            <w:r w:rsidR="00806DD6" w:rsidRPr="00940CEB">
              <w:rPr>
                <w:rFonts w:hint="eastAsia"/>
                <w:sz w:val="18"/>
              </w:rPr>
              <w:t xml:space="preserve">　　　</w:t>
            </w:r>
            <w:r w:rsidRPr="00940CEB">
              <w:rPr>
                <w:rFonts w:hint="eastAsia"/>
                <w:sz w:val="18"/>
              </w:rPr>
              <w:t>千円）を支給、受信者が維持管理</w:t>
            </w:r>
          </w:p>
          <w:p w:rsidR="00350D7B" w:rsidRPr="00940CEB" w:rsidRDefault="00350D7B" w:rsidP="00272CD2">
            <w:pPr>
              <w:wordWrap/>
              <w:overflowPunct w:val="0"/>
              <w:jc w:val="both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４その他</w:t>
            </w:r>
          </w:p>
        </w:tc>
      </w:tr>
      <w:tr w:rsidR="00350D7B" w:rsidRPr="00940CEB">
        <w:trPr>
          <w:cantSplit/>
          <w:trHeight w:val="239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953EBE">
            <w:pPr>
              <w:wordWrap/>
              <w:overflowPunct w:val="0"/>
              <w:ind w:leftChars="50" w:left="105" w:rightChars="50" w:right="105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施設所有者</w:t>
            </w:r>
          </w:p>
        </w:tc>
        <w:tc>
          <w:tcPr>
            <w:tcW w:w="7314" w:type="dxa"/>
            <w:gridSpan w:val="7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１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建築主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２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受信者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３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共同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４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その他</w:t>
            </w:r>
          </w:p>
        </w:tc>
      </w:tr>
      <w:tr w:rsidR="00350D7B" w:rsidRPr="00940CEB">
        <w:trPr>
          <w:cantSplit/>
          <w:trHeight w:val="226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953EBE">
            <w:pPr>
              <w:wordWrap/>
              <w:overflowPunct w:val="0"/>
              <w:ind w:leftChars="50" w:left="105" w:rightChars="50" w:right="105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協定書</w:t>
            </w:r>
          </w:p>
        </w:tc>
        <w:tc>
          <w:tcPr>
            <w:tcW w:w="3011" w:type="dxa"/>
            <w:gridSpan w:val="2"/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１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有</w:t>
            </w:r>
            <w:r w:rsidR="00806DD6" w:rsidRPr="00940CEB">
              <w:rPr>
                <w:rFonts w:hint="eastAsia"/>
                <w:sz w:val="18"/>
              </w:rPr>
              <w:t xml:space="preserve">　　</w:t>
            </w:r>
            <w:r w:rsidRPr="00940CEB">
              <w:rPr>
                <w:rFonts w:hint="eastAsia"/>
                <w:sz w:val="18"/>
              </w:rPr>
              <w:t>２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無</w:t>
            </w:r>
          </w:p>
        </w:tc>
        <w:tc>
          <w:tcPr>
            <w:tcW w:w="1609" w:type="dxa"/>
            <w:gridSpan w:val="3"/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組合結成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１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有</w:t>
            </w:r>
            <w:r w:rsidR="00806DD6" w:rsidRPr="00940CEB">
              <w:rPr>
                <w:rFonts w:hint="eastAsia"/>
                <w:sz w:val="18"/>
              </w:rPr>
              <w:t xml:space="preserve">　　</w:t>
            </w:r>
            <w:r w:rsidRPr="00940CEB">
              <w:rPr>
                <w:rFonts w:hint="eastAsia"/>
                <w:sz w:val="18"/>
              </w:rPr>
              <w:t>２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無</w:t>
            </w:r>
          </w:p>
        </w:tc>
      </w:tr>
      <w:tr w:rsidR="00350D7B" w:rsidRPr="00940CEB">
        <w:trPr>
          <w:cantSplit/>
          <w:trHeight w:val="253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953EBE">
            <w:pPr>
              <w:wordWrap/>
              <w:overflowPunct w:val="0"/>
              <w:ind w:leftChars="50" w:left="105" w:rightChars="50" w:right="105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保守契約</w:t>
            </w:r>
          </w:p>
        </w:tc>
        <w:tc>
          <w:tcPr>
            <w:tcW w:w="3011" w:type="dxa"/>
            <w:gridSpan w:val="2"/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１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有</w:t>
            </w:r>
            <w:r w:rsidR="00806DD6" w:rsidRPr="00940CEB">
              <w:rPr>
                <w:rFonts w:hint="eastAsia"/>
                <w:sz w:val="18"/>
              </w:rPr>
              <w:t xml:space="preserve">　　</w:t>
            </w:r>
            <w:r w:rsidRPr="00940CEB">
              <w:rPr>
                <w:rFonts w:hint="eastAsia"/>
                <w:sz w:val="18"/>
              </w:rPr>
              <w:t>２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無</w:t>
            </w:r>
          </w:p>
        </w:tc>
        <w:tc>
          <w:tcPr>
            <w:tcW w:w="1609" w:type="dxa"/>
            <w:gridSpan w:val="3"/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組合規約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１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有</w:t>
            </w:r>
            <w:r w:rsidR="00806DD6" w:rsidRPr="00940CEB">
              <w:rPr>
                <w:rFonts w:hint="eastAsia"/>
                <w:sz w:val="18"/>
              </w:rPr>
              <w:t xml:space="preserve">　　</w:t>
            </w:r>
            <w:r w:rsidRPr="00940CEB">
              <w:rPr>
                <w:rFonts w:hint="eastAsia"/>
                <w:sz w:val="18"/>
              </w:rPr>
              <w:t>２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無</w:t>
            </w:r>
          </w:p>
        </w:tc>
      </w:tr>
      <w:tr w:rsidR="00350D7B" w:rsidRPr="00940CEB">
        <w:trPr>
          <w:cantSplit/>
          <w:trHeight w:val="47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953EBE">
            <w:pPr>
              <w:wordWrap/>
              <w:overflowPunct w:val="0"/>
              <w:ind w:leftChars="50" w:left="105" w:rightChars="50" w:right="105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保守業者</w:t>
            </w:r>
          </w:p>
        </w:tc>
        <w:tc>
          <w:tcPr>
            <w:tcW w:w="7314" w:type="dxa"/>
            <w:gridSpan w:val="7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１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有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（業者名</w:t>
            </w:r>
            <w:r w:rsidR="00806DD6" w:rsidRPr="00940CEB">
              <w:rPr>
                <w:rFonts w:hint="eastAsia"/>
                <w:sz w:val="18"/>
              </w:rPr>
              <w:t xml:space="preserve">　　　　　　　　　　　　　　</w:t>
            </w:r>
            <w:r w:rsidRPr="00940CEB">
              <w:rPr>
                <w:rFonts w:hint="eastAsia"/>
                <w:sz w:val="18"/>
              </w:rPr>
              <w:t>）</w:t>
            </w:r>
            <w:r w:rsidR="00806DD6" w:rsidRPr="00940CEB">
              <w:rPr>
                <w:rFonts w:hint="eastAsia"/>
                <w:sz w:val="18"/>
              </w:rPr>
              <w:t xml:space="preserve">　　</w:t>
            </w:r>
            <w:r w:rsidRPr="00940CEB">
              <w:rPr>
                <w:rFonts w:hint="eastAsia"/>
                <w:sz w:val="18"/>
              </w:rPr>
              <w:t>２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無</w:t>
            </w:r>
          </w:p>
        </w:tc>
      </w:tr>
      <w:tr w:rsidR="00350D7B" w:rsidRPr="00940CEB">
        <w:trPr>
          <w:cantSplit/>
          <w:trHeight w:val="85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953EBE">
            <w:pPr>
              <w:wordWrap/>
              <w:overflowPunct w:val="0"/>
              <w:ind w:leftChars="50" w:left="105" w:rightChars="50" w:right="105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組合代表者</w:t>
            </w:r>
          </w:p>
        </w:tc>
        <w:tc>
          <w:tcPr>
            <w:tcW w:w="7314" w:type="dxa"/>
            <w:gridSpan w:val="7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１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有</w:t>
            </w:r>
            <w:r w:rsidR="00806DD6" w:rsidRPr="00940CEB">
              <w:rPr>
                <w:rFonts w:hint="eastAsia"/>
                <w:sz w:val="18"/>
              </w:rPr>
              <w:t xml:space="preserve">　　</w:t>
            </w:r>
            <w:r w:rsidRPr="00940CEB">
              <w:rPr>
                <w:rFonts w:hint="eastAsia"/>
                <w:sz w:val="18"/>
              </w:rPr>
              <w:t>住所</w:t>
            </w:r>
            <w:r w:rsidR="00806DD6" w:rsidRPr="00940CEB">
              <w:rPr>
                <w:rFonts w:hint="eastAsia"/>
                <w:sz w:val="18"/>
              </w:rPr>
              <w:t xml:space="preserve">　　　　　　　　　　　　　　　　　　</w:t>
            </w:r>
            <w:r w:rsidRPr="00940CEB">
              <w:rPr>
                <w:rFonts w:hint="eastAsia"/>
                <w:sz w:val="18"/>
              </w:rPr>
              <w:t>２</w:t>
            </w:r>
            <w:r w:rsidRPr="00940CEB">
              <w:rPr>
                <w:sz w:val="18"/>
              </w:rPr>
              <w:t xml:space="preserve">  </w:t>
            </w:r>
            <w:r w:rsidRPr="00940CEB">
              <w:rPr>
                <w:rFonts w:hint="eastAsia"/>
                <w:sz w:val="18"/>
              </w:rPr>
              <w:t>無</w:t>
            </w:r>
          </w:p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</w:p>
          <w:p w:rsidR="00350D7B" w:rsidRPr="00940CEB" w:rsidRDefault="00350D7B" w:rsidP="00272CD2">
            <w:pPr>
              <w:wordWrap/>
              <w:overflowPunct w:val="0"/>
              <w:ind w:firstLineChars="500" w:firstLine="900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氏名</w:t>
            </w:r>
            <w:r w:rsidR="00806DD6" w:rsidRPr="00940CEB">
              <w:rPr>
                <w:rFonts w:hint="eastAsia"/>
                <w:sz w:val="18"/>
              </w:rPr>
              <w:t xml:space="preserve">　　　　　　　　　　　　　　　</w:t>
            </w:r>
            <w:r w:rsidRPr="00940CEB">
              <w:rPr>
                <w:rFonts w:hint="eastAsia"/>
                <w:sz w:val="18"/>
              </w:rPr>
              <w:t>電話</w:t>
            </w:r>
            <w:r w:rsidR="00806DD6" w:rsidRPr="00940CEB">
              <w:rPr>
                <w:rFonts w:hint="eastAsia"/>
                <w:sz w:val="18"/>
              </w:rPr>
              <w:t xml:space="preserve">　　（　　）</w:t>
            </w:r>
          </w:p>
        </w:tc>
      </w:tr>
      <w:tr w:rsidR="00350D7B" w:rsidRPr="00940CEB">
        <w:trPr>
          <w:cantSplit/>
          <w:trHeight w:val="868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953EBE">
            <w:pPr>
              <w:wordWrap/>
              <w:overflowPunct w:val="0"/>
              <w:ind w:leftChars="50" w:left="105" w:rightChars="50" w:right="105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故障発生時</w:t>
            </w:r>
          </w:p>
          <w:p w:rsidR="00350D7B" w:rsidRPr="00940CEB" w:rsidRDefault="00350D7B" w:rsidP="00953EBE">
            <w:pPr>
              <w:wordWrap/>
              <w:overflowPunct w:val="0"/>
              <w:ind w:leftChars="50" w:left="105" w:rightChars="50" w:right="105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連絡窓口</w:t>
            </w:r>
          </w:p>
        </w:tc>
        <w:tc>
          <w:tcPr>
            <w:tcW w:w="7314" w:type="dxa"/>
            <w:gridSpan w:val="7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１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有</w:t>
            </w:r>
            <w:r w:rsidR="00806DD6" w:rsidRPr="00940CEB">
              <w:rPr>
                <w:rFonts w:hint="eastAsia"/>
                <w:sz w:val="18"/>
              </w:rPr>
              <w:t xml:space="preserve">　　</w:t>
            </w:r>
            <w:r w:rsidRPr="00940CEB">
              <w:rPr>
                <w:rFonts w:hint="eastAsia"/>
                <w:sz w:val="18"/>
              </w:rPr>
              <w:t>連絡先</w:t>
            </w:r>
            <w:r w:rsidR="00806DD6" w:rsidRPr="00940CEB">
              <w:rPr>
                <w:rFonts w:hint="eastAsia"/>
                <w:sz w:val="18"/>
              </w:rPr>
              <w:t xml:space="preserve">　　　　　　　　　　　　　　　　　</w:t>
            </w:r>
            <w:r w:rsidRPr="00940CEB">
              <w:rPr>
                <w:rFonts w:hint="eastAsia"/>
                <w:sz w:val="18"/>
              </w:rPr>
              <w:t>２</w:t>
            </w:r>
            <w:r w:rsidR="00806DD6" w:rsidRPr="00940CEB">
              <w:rPr>
                <w:rFonts w:hint="eastAsia"/>
                <w:sz w:val="18"/>
              </w:rPr>
              <w:t xml:space="preserve">　</w:t>
            </w:r>
            <w:r w:rsidRPr="00940CEB">
              <w:rPr>
                <w:rFonts w:hint="eastAsia"/>
                <w:sz w:val="18"/>
              </w:rPr>
              <w:t>無</w:t>
            </w:r>
          </w:p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</w:p>
          <w:p w:rsidR="00350D7B" w:rsidRPr="00940CEB" w:rsidRDefault="00350D7B" w:rsidP="00272CD2">
            <w:pPr>
              <w:wordWrap/>
              <w:overflowPunct w:val="0"/>
              <w:ind w:firstLineChars="600" w:firstLine="1080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電話</w:t>
            </w:r>
            <w:r w:rsidR="00806DD6" w:rsidRPr="00940CEB">
              <w:rPr>
                <w:rFonts w:hint="eastAsia"/>
                <w:sz w:val="18"/>
              </w:rPr>
              <w:t xml:space="preserve">　　　（　　　）</w:t>
            </w:r>
          </w:p>
        </w:tc>
      </w:tr>
      <w:tr w:rsidR="00350D7B" w:rsidRPr="00940CEB">
        <w:trPr>
          <w:cantSplit/>
          <w:trHeight w:val="240"/>
        </w:trPr>
        <w:tc>
          <w:tcPr>
            <w:tcW w:w="18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350D7B" w:rsidRPr="00940CEB" w:rsidRDefault="00350D7B" w:rsidP="00953EBE">
            <w:pPr>
              <w:wordWrap/>
              <w:overflowPunct w:val="0"/>
              <w:ind w:leftChars="50" w:left="105" w:rightChars="50" w:right="105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未改善</w:t>
            </w:r>
          </w:p>
        </w:tc>
        <w:tc>
          <w:tcPr>
            <w:tcW w:w="3495" w:type="dxa"/>
            <w:gridSpan w:val="4"/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改善しない理由</w:t>
            </w:r>
          </w:p>
        </w:tc>
        <w:tc>
          <w:tcPr>
            <w:tcW w:w="3819" w:type="dxa"/>
            <w:gridSpan w:val="3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改善検討中の理由</w:t>
            </w:r>
          </w:p>
        </w:tc>
      </w:tr>
      <w:tr w:rsidR="00350D7B" w:rsidRPr="00940CEB">
        <w:trPr>
          <w:cantSplit/>
          <w:trHeight w:val="1120"/>
        </w:trPr>
        <w:tc>
          <w:tcPr>
            <w:tcW w:w="180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50D7B" w:rsidRPr="00940CEB" w:rsidRDefault="00350D7B" w:rsidP="00953EBE">
            <w:pPr>
              <w:wordWrap/>
              <w:overflowPunct w:val="0"/>
              <w:ind w:leftChars="50" w:left="105" w:rightChars="50" w:right="105"/>
              <w:jc w:val="distribute"/>
              <w:rPr>
                <w:sz w:val="18"/>
              </w:rPr>
            </w:pPr>
          </w:p>
        </w:tc>
        <w:tc>
          <w:tcPr>
            <w:tcW w:w="3495" w:type="dxa"/>
            <w:gridSpan w:val="4"/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</w:p>
        </w:tc>
        <w:tc>
          <w:tcPr>
            <w:tcW w:w="3819" w:type="dxa"/>
            <w:gridSpan w:val="3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</w:p>
        </w:tc>
      </w:tr>
      <w:tr w:rsidR="00350D7B" w:rsidRPr="00940CEB">
        <w:trPr>
          <w:cantSplit/>
          <w:trHeight w:val="71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953EBE">
            <w:pPr>
              <w:wordWrap/>
              <w:overflowPunct w:val="0"/>
              <w:ind w:leftChars="50" w:left="105" w:rightChars="50" w:right="105"/>
              <w:jc w:val="distribute"/>
              <w:rPr>
                <w:sz w:val="18"/>
              </w:rPr>
            </w:pPr>
            <w:r w:rsidRPr="00940CEB">
              <w:rPr>
                <w:rFonts w:hint="eastAsia"/>
                <w:sz w:val="18"/>
              </w:rPr>
              <w:t>備考</w:t>
            </w:r>
          </w:p>
        </w:tc>
        <w:tc>
          <w:tcPr>
            <w:tcW w:w="3495" w:type="dxa"/>
            <w:gridSpan w:val="4"/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</w:p>
        </w:tc>
        <w:tc>
          <w:tcPr>
            <w:tcW w:w="3819" w:type="dxa"/>
            <w:gridSpan w:val="3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rPr>
                <w:sz w:val="18"/>
              </w:rPr>
            </w:pPr>
          </w:p>
        </w:tc>
      </w:tr>
      <w:tr w:rsidR="00350D7B" w:rsidRPr="00940CEB">
        <w:trPr>
          <w:cantSplit/>
          <w:trHeight w:val="1086"/>
        </w:trPr>
        <w:tc>
          <w:tcPr>
            <w:tcW w:w="91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D7B" w:rsidRPr="00940CEB" w:rsidRDefault="008B46BE" w:rsidP="00272CD2">
            <w:pPr>
              <w:wordWrap/>
              <w:overflowPunct w:val="0"/>
              <w:jc w:val="both"/>
              <w:rPr>
                <w:sz w:val="16"/>
              </w:rPr>
            </w:pPr>
            <w:r w:rsidRPr="00940CEB">
              <w:rPr>
                <w:rFonts w:hint="eastAsia"/>
                <w:sz w:val="16"/>
              </w:rPr>
              <w:t>（</w:t>
            </w:r>
            <w:r w:rsidR="00350D7B" w:rsidRPr="00940CEB">
              <w:rPr>
                <w:rFonts w:hint="eastAsia"/>
                <w:sz w:val="16"/>
              </w:rPr>
              <w:t>事務処理欄</w:t>
            </w:r>
            <w:r w:rsidRPr="00940CEB">
              <w:rPr>
                <w:rFonts w:hint="eastAsia"/>
                <w:sz w:val="16"/>
              </w:rPr>
              <w:t>）</w:t>
            </w:r>
          </w:p>
        </w:tc>
      </w:tr>
    </w:tbl>
    <w:p w:rsidR="00350D7B" w:rsidRPr="00940CEB" w:rsidRDefault="008B46BE" w:rsidP="00272CD2">
      <w:pPr>
        <w:wordWrap/>
        <w:overflowPunct w:val="0"/>
        <w:spacing w:line="240" w:lineRule="exact"/>
        <w:jc w:val="both"/>
        <w:rPr>
          <w:sz w:val="16"/>
        </w:rPr>
      </w:pPr>
      <w:r w:rsidRPr="00940CEB">
        <w:rPr>
          <w:rFonts w:hint="eastAsia"/>
          <w:sz w:val="16"/>
        </w:rPr>
        <w:t>添付図書</w:t>
      </w:r>
    </w:p>
    <w:p w:rsidR="008B46BE" w:rsidRPr="00940CEB" w:rsidRDefault="008B46BE" w:rsidP="008B46BE">
      <w:pPr>
        <w:wordWrap/>
        <w:overflowPunct w:val="0"/>
        <w:spacing w:line="240" w:lineRule="exact"/>
        <w:ind w:firstLineChars="100" w:firstLine="160"/>
        <w:jc w:val="both"/>
        <w:rPr>
          <w:sz w:val="16"/>
        </w:rPr>
      </w:pPr>
      <w:r w:rsidRPr="00940CEB">
        <w:rPr>
          <w:rFonts w:hint="eastAsia"/>
          <w:sz w:val="16"/>
        </w:rPr>
        <w:t>１　経路又は対策範囲を記入した住宅図</w:t>
      </w:r>
    </w:p>
    <w:p w:rsidR="00350D7B" w:rsidRPr="007F5E32" w:rsidRDefault="00350D7B" w:rsidP="007F5E32">
      <w:pPr>
        <w:wordWrap/>
        <w:overflowPunct w:val="0"/>
        <w:spacing w:line="240" w:lineRule="exact"/>
        <w:ind w:firstLineChars="100" w:firstLine="160"/>
        <w:jc w:val="both"/>
      </w:pPr>
      <w:r w:rsidRPr="00940CEB">
        <w:rPr>
          <w:rFonts w:hint="eastAsia"/>
          <w:sz w:val="16"/>
        </w:rPr>
        <w:t>２</w:t>
      </w:r>
      <w:r w:rsidR="00806DD6" w:rsidRPr="00940CEB">
        <w:rPr>
          <w:rFonts w:hint="eastAsia"/>
          <w:sz w:val="16"/>
        </w:rPr>
        <w:t xml:space="preserve">　</w:t>
      </w:r>
      <w:r w:rsidR="008B46BE" w:rsidRPr="00940CEB">
        <w:rPr>
          <w:rFonts w:hint="eastAsia"/>
          <w:sz w:val="16"/>
        </w:rPr>
        <w:t>名簿</w:t>
      </w:r>
    </w:p>
    <w:sectPr w:rsidR="00350D7B" w:rsidRPr="007F5E32" w:rsidSect="00953EBE">
      <w:headerReference w:type="default" r:id="rId6"/>
      <w:footerReference w:type="even" r:id="rId7"/>
      <w:pgSz w:w="11906" w:h="16838" w:code="9"/>
      <w:pgMar w:top="1418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7CF" w:rsidRDefault="00B217CF">
      <w:r>
        <w:separator/>
      </w:r>
    </w:p>
  </w:endnote>
  <w:endnote w:type="continuationSeparator" w:id="0">
    <w:p w:rsidR="00B217CF" w:rsidRDefault="00B2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607" w:rsidRDefault="00824607" w:rsidP="006F28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607" w:rsidRDefault="008246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7CF" w:rsidRDefault="00B217CF">
      <w:r>
        <w:separator/>
      </w:r>
    </w:p>
  </w:footnote>
  <w:footnote w:type="continuationSeparator" w:id="0">
    <w:p w:rsidR="00B217CF" w:rsidRDefault="00B2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9B7" w:rsidRDefault="00DC69B7" w:rsidP="00DC69B7">
    <w:pPr>
      <w:wordWrap/>
      <w:overflowPunct w:val="0"/>
      <w:jc w:val="both"/>
    </w:pPr>
    <w:r w:rsidRPr="00940CEB">
      <w:rPr>
        <w:rFonts w:hint="eastAsia"/>
      </w:rPr>
      <w:t>第16号様式（第41条第２項関係）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7B"/>
    <w:rsid w:val="0000189E"/>
    <w:rsid w:val="0000767E"/>
    <w:rsid w:val="00025826"/>
    <w:rsid w:val="00025C95"/>
    <w:rsid w:val="000263B6"/>
    <w:rsid w:val="00030813"/>
    <w:rsid w:val="0003552C"/>
    <w:rsid w:val="000360AC"/>
    <w:rsid w:val="00057179"/>
    <w:rsid w:val="00057C57"/>
    <w:rsid w:val="00061975"/>
    <w:rsid w:val="0006484F"/>
    <w:rsid w:val="0007009A"/>
    <w:rsid w:val="00071245"/>
    <w:rsid w:val="000762D6"/>
    <w:rsid w:val="00082F63"/>
    <w:rsid w:val="00094BF0"/>
    <w:rsid w:val="000B2CD5"/>
    <w:rsid w:val="000C7FB4"/>
    <w:rsid w:val="000D40FC"/>
    <w:rsid w:val="000D43B5"/>
    <w:rsid w:val="000E3CA6"/>
    <w:rsid w:val="000E438B"/>
    <w:rsid w:val="000E4DD6"/>
    <w:rsid w:val="00105104"/>
    <w:rsid w:val="001139B0"/>
    <w:rsid w:val="0011415B"/>
    <w:rsid w:val="00117C75"/>
    <w:rsid w:val="0012099E"/>
    <w:rsid w:val="00145AEB"/>
    <w:rsid w:val="00157004"/>
    <w:rsid w:val="0018485E"/>
    <w:rsid w:val="001908E0"/>
    <w:rsid w:val="00193F15"/>
    <w:rsid w:val="001A7F0A"/>
    <w:rsid w:val="001B039C"/>
    <w:rsid w:val="001B1C39"/>
    <w:rsid w:val="001B7DC5"/>
    <w:rsid w:val="001C5A1F"/>
    <w:rsid w:val="001D4B7A"/>
    <w:rsid w:val="001E7937"/>
    <w:rsid w:val="001F5723"/>
    <w:rsid w:val="00200BE2"/>
    <w:rsid w:val="00207856"/>
    <w:rsid w:val="002122AC"/>
    <w:rsid w:val="0027013D"/>
    <w:rsid w:val="00272CD2"/>
    <w:rsid w:val="002730F7"/>
    <w:rsid w:val="00281596"/>
    <w:rsid w:val="00282A95"/>
    <w:rsid w:val="00297C85"/>
    <w:rsid w:val="002A5AC1"/>
    <w:rsid w:val="002A65DB"/>
    <w:rsid w:val="002A6B4B"/>
    <w:rsid w:val="002B699A"/>
    <w:rsid w:val="002C05E3"/>
    <w:rsid w:val="002C0CF5"/>
    <w:rsid w:val="002C1128"/>
    <w:rsid w:val="002C5B26"/>
    <w:rsid w:val="002C7161"/>
    <w:rsid w:val="002C7569"/>
    <w:rsid w:val="002D1385"/>
    <w:rsid w:val="002E1D73"/>
    <w:rsid w:val="002E6179"/>
    <w:rsid w:val="00303143"/>
    <w:rsid w:val="003259CF"/>
    <w:rsid w:val="00341BF2"/>
    <w:rsid w:val="0034380D"/>
    <w:rsid w:val="00343810"/>
    <w:rsid w:val="00350D7B"/>
    <w:rsid w:val="00356BAC"/>
    <w:rsid w:val="003637FE"/>
    <w:rsid w:val="0037508E"/>
    <w:rsid w:val="00380B24"/>
    <w:rsid w:val="00391D6D"/>
    <w:rsid w:val="00392342"/>
    <w:rsid w:val="003934A8"/>
    <w:rsid w:val="003A3E18"/>
    <w:rsid w:val="003A4106"/>
    <w:rsid w:val="003A542F"/>
    <w:rsid w:val="003A6065"/>
    <w:rsid w:val="003B2911"/>
    <w:rsid w:val="003D34E6"/>
    <w:rsid w:val="003E20E9"/>
    <w:rsid w:val="003E4880"/>
    <w:rsid w:val="003E708D"/>
    <w:rsid w:val="003E7E25"/>
    <w:rsid w:val="003F1C31"/>
    <w:rsid w:val="003F4C07"/>
    <w:rsid w:val="00412AB0"/>
    <w:rsid w:val="00417170"/>
    <w:rsid w:val="00421472"/>
    <w:rsid w:val="00421D58"/>
    <w:rsid w:val="004478E5"/>
    <w:rsid w:val="00457606"/>
    <w:rsid w:val="00466E81"/>
    <w:rsid w:val="004806A7"/>
    <w:rsid w:val="004818A7"/>
    <w:rsid w:val="004833EE"/>
    <w:rsid w:val="00484FE2"/>
    <w:rsid w:val="00494DBC"/>
    <w:rsid w:val="004955B8"/>
    <w:rsid w:val="004A03CC"/>
    <w:rsid w:val="004A79E7"/>
    <w:rsid w:val="004B52CB"/>
    <w:rsid w:val="004C1720"/>
    <w:rsid w:val="004C4A1D"/>
    <w:rsid w:val="004D1C03"/>
    <w:rsid w:val="004D3202"/>
    <w:rsid w:val="004E2EB7"/>
    <w:rsid w:val="004F6D03"/>
    <w:rsid w:val="00500D33"/>
    <w:rsid w:val="00502D34"/>
    <w:rsid w:val="005042E5"/>
    <w:rsid w:val="0054434A"/>
    <w:rsid w:val="005554CE"/>
    <w:rsid w:val="0056286B"/>
    <w:rsid w:val="00565F1A"/>
    <w:rsid w:val="005730B9"/>
    <w:rsid w:val="00574DD5"/>
    <w:rsid w:val="005851AA"/>
    <w:rsid w:val="00590BF8"/>
    <w:rsid w:val="00596BB7"/>
    <w:rsid w:val="005B0E2F"/>
    <w:rsid w:val="005B224D"/>
    <w:rsid w:val="005C0EBB"/>
    <w:rsid w:val="005C2EBB"/>
    <w:rsid w:val="005C6B7F"/>
    <w:rsid w:val="005E300D"/>
    <w:rsid w:val="005E7F2F"/>
    <w:rsid w:val="005F3E51"/>
    <w:rsid w:val="005F593A"/>
    <w:rsid w:val="0060138E"/>
    <w:rsid w:val="006153FD"/>
    <w:rsid w:val="00621DA6"/>
    <w:rsid w:val="00627CBE"/>
    <w:rsid w:val="00627D80"/>
    <w:rsid w:val="00633FAD"/>
    <w:rsid w:val="00640AEB"/>
    <w:rsid w:val="00650AF4"/>
    <w:rsid w:val="006555C4"/>
    <w:rsid w:val="0067674D"/>
    <w:rsid w:val="006863A8"/>
    <w:rsid w:val="006A374F"/>
    <w:rsid w:val="006B332E"/>
    <w:rsid w:val="006C1526"/>
    <w:rsid w:val="006D05BD"/>
    <w:rsid w:val="006D4082"/>
    <w:rsid w:val="006E495B"/>
    <w:rsid w:val="006F281A"/>
    <w:rsid w:val="007007A1"/>
    <w:rsid w:val="007101ED"/>
    <w:rsid w:val="00714205"/>
    <w:rsid w:val="0072084E"/>
    <w:rsid w:val="00722243"/>
    <w:rsid w:val="00726FC3"/>
    <w:rsid w:val="00733684"/>
    <w:rsid w:val="00740E85"/>
    <w:rsid w:val="00756879"/>
    <w:rsid w:val="00773D41"/>
    <w:rsid w:val="00777093"/>
    <w:rsid w:val="00782303"/>
    <w:rsid w:val="00790853"/>
    <w:rsid w:val="007B2219"/>
    <w:rsid w:val="007B30C3"/>
    <w:rsid w:val="007B36B5"/>
    <w:rsid w:val="007D46EC"/>
    <w:rsid w:val="007D5634"/>
    <w:rsid w:val="007E13E2"/>
    <w:rsid w:val="007E2D91"/>
    <w:rsid w:val="007F22C3"/>
    <w:rsid w:val="007F3A21"/>
    <w:rsid w:val="007F4FE0"/>
    <w:rsid w:val="007F5E32"/>
    <w:rsid w:val="007F6079"/>
    <w:rsid w:val="00803306"/>
    <w:rsid w:val="00806DD6"/>
    <w:rsid w:val="00807A45"/>
    <w:rsid w:val="008156A7"/>
    <w:rsid w:val="00824607"/>
    <w:rsid w:val="00826C8E"/>
    <w:rsid w:val="00834F0F"/>
    <w:rsid w:val="00842C00"/>
    <w:rsid w:val="00843379"/>
    <w:rsid w:val="00844BCF"/>
    <w:rsid w:val="00847886"/>
    <w:rsid w:val="00850AEA"/>
    <w:rsid w:val="0085183F"/>
    <w:rsid w:val="008534BD"/>
    <w:rsid w:val="0085454E"/>
    <w:rsid w:val="00857DCE"/>
    <w:rsid w:val="00865CA9"/>
    <w:rsid w:val="00866ECB"/>
    <w:rsid w:val="008670F2"/>
    <w:rsid w:val="00867DF5"/>
    <w:rsid w:val="00880913"/>
    <w:rsid w:val="008A4732"/>
    <w:rsid w:val="008A4764"/>
    <w:rsid w:val="008B46BE"/>
    <w:rsid w:val="008B6C9A"/>
    <w:rsid w:val="008B7EBD"/>
    <w:rsid w:val="008C312C"/>
    <w:rsid w:val="008D30E5"/>
    <w:rsid w:val="008D6905"/>
    <w:rsid w:val="008E0A1A"/>
    <w:rsid w:val="00901963"/>
    <w:rsid w:val="00907300"/>
    <w:rsid w:val="0093097F"/>
    <w:rsid w:val="00935525"/>
    <w:rsid w:val="00940CEB"/>
    <w:rsid w:val="00944583"/>
    <w:rsid w:val="009477FA"/>
    <w:rsid w:val="00950048"/>
    <w:rsid w:val="00953EBE"/>
    <w:rsid w:val="00954D9E"/>
    <w:rsid w:val="00957FB8"/>
    <w:rsid w:val="0096139F"/>
    <w:rsid w:val="00972A24"/>
    <w:rsid w:val="00973937"/>
    <w:rsid w:val="00985327"/>
    <w:rsid w:val="00987FA1"/>
    <w:rsid w:val="009A01B8"/>
    <w:rsid w:val="009A763C"/>
    <w:rsid w:val="009B1BFE"/>
    <w:rsid w:val="009B443A"/>
    <w:rsid w:val="009B77B7"/>
    <w:rsid w:val="009C6B54"/>
    <w:rsid w:val="009D1654"/>
    <w:rsid w:val="009E5AC3"/>
    <w:rsid w:val="009E6F05"/>
    <w:rsid w:val="009E7AC2"/>
    <w:rsid w:val="00A12468"/>
    <w:rsid w:val="00A15B70"/>
    <w:rsid w:val="00A3264F"/>
    <w:rsid w:val="00A358DB"/>
    <w:rsid w:val="00A67488"/>
    <w:rsid w:val="00A74979"/>
    <w:rsid w:val="00AA4DCB"/>
    <w:rsid w:val="00AB6695"/>
    <w:rsid w:val="00AC4538"/>
    <w:rsid w:val="00AF7555"/>
    <w:rsid w:val="00AF7F7C"/>
    <w:rsid w:val="00B00E1C"/>
    <w:rsid w:val="00B011FC"/>
    <w:rsid w:val="00B01F07"/>
    <w:rsid w:val="00B04ED3"/>
    <w:rsid w:val="00B10199"/>
    <w:rsid w:val="00B217CF"/>
    <w:rsid w:val="00B219AE"/>
    <w:rsid w:val="00B34826"/>
    <w:rsid w:val="00B54ECA"/>
    <w:rsid w:val="00B551C9"/>
    <w:rsid w:val="00B62E9F"/>
    <w:rsid w:val="00B63159"/>
    <w:rsid w:val="00B6320C"/>
    <w:rsid w:val="00B659B5"/>
    <w:rsid w:val="00B70519"/>
    <w:rsid w:val="00B713E6"/>
    <w:rsid w:val="00B76EC9"/>
    <w:rsid w:val="00B844F5"/>
    <w:rsid w:val="00B90368"/>
    <w:rsid w:val="00B93498"/>
    <w:rsid w:val="00B96101"/>
    <w:rsid w:val="00B96D3E"/>
    <w:rsid w:val="00BB0232"/>
    <w:rsid w:val="00BC5E31"/>
    <w:rsid w:val="00BD1DC1"/>
    <w:rsid w:val="00BD7DB1"/>
    <w:rsid w:val="00BE3412"/>
    <w:rsid w:val="00BE54B3"/>
    <w:rsid w:val="00C042D3"/>
    <w:rsid w:val="00C15E9D"/>
    <w:rsid w:val="00C45E4B"/>
    <w:rsid w:val="00C5118F"/>
    <w:rsid w:val="00C51464"/>
    <w:rsid w:val="00C52E03"/>
    <w:rsid w:val="00C55B88"/>
    <w:rsid w:val="00C61759"/>
    <w:rsid w:val="00C708C4"/>
    <w:rsid w:val="00C72225"/>
    <w:rsid w:val="00C72EFD"/>
    <w:rsid w:val="00C8124A"/>
    <w:rsid w:val="00C834D0"/>
    <w:rsid w:val="00C8749F"/>
    <w:rsid w:val="00C87EA6"/>
    <w:rsid w:val="00CA4FB6"/>
    <w:rsid w:val="00CA53D8"/>
    <w:rsid w:val="00CA6260"/>
    <w:rsid w:val="00CB3F20"/>
    <w:rsid w:val="00CC5EB7"/>
    <w:rsid w:val="00CD2F92"/>
    <w:rsid w:val="00CD452E"/>
    <w:rsid w:val="00CD4B96"/>
    <w:rsid w:val="00CD7DBE"/>
    <w:rsid w:val="00CE78D7"/>
    <w:rsid w:val="00CE7997"/>
    <w:rsid w:val="00D03734"/>
    <w:rsid w:val="00D116ED"/>
    <w:rsid w:val="00D153F0"/>
    <w:rsid w:val="00D15E2B"/>
    <w:rsid w:val="00D21202"/>
    <w:rsid w:val="00D278D2"/>
    <w:rsid w:val="00D33E2C"/>
    <w:rsid w:val="00D53F7D"/>
    <w:rsid w:val="00D57457"/>
    <w:rsid w:val="00D60E91"/>
    <w:rsid w:val="00D65C15"/>
    <w:rsid w:val="00D67606"/>
    <w:rsid w:val="00D73241"/>
    <w:rsid w:val="00D96EB1"/>
    <w:rsid w:val="00DB6A72"/>
    <w:rsid w:val="00DC4F60"/>
    <w:rsid w:val="00DC53D4"/>
    <w:rsid w:val="00DC5AC1"/>
    <w:rsid w:val="00DC69B7"/>
    <w:rsid w:val="00DC7250"/>
    <w:rsid w:val="00DD2F70"/>
    <w:rsid w:val="00DD3F2B"/>
    <w:rsid w:val="00DE2A74"/>
    <w:rsid w:val="00E07E6E"/>
    <w:rsid w:val="00E26977"/>
    <w:rsid w:val="00E31618"/>
    <w:rsid w:val="00E33742"/>
    <w:rsid w:val="00E475F2"/>
    <w:rsid w:val="00E50F2B"/>
    <w:rsid w:val="00E57A69"/>
    <w:rsid w:val="00E607F1"/>
    <w:rsid w:val="00E61AF3"/>
    <w:rsid w:val="00E64A18"/>
    <w:rsid w:val="00E66270"/>
    <w:rsid w:val="00E66A11"/>
    <w:rsid w:val="00E70ECB"/>
    <w:rsid w:val="00E71AD5"/>
    <w:rsid w:val="00E7621C"/>
    <w:rsid w:val="00EA4894"/>
    <w:rsid w:val="00EB3537"/>
    <w:rsid w:val="00EC4748"/>
    <w:rsid w:val="00EC52DF"/>
    <w:rsid w:val="00EC59B0"/>
    <w:rsid w:val="00EF028D"/>
    <w:rsid w:val="00EF529A"/>
    <w:rsid w:val="00EF5590"/>
    <w:rsid w:val="00F11DAD"/>
    <w:rsid w:val="00F15A43"/>
    <w:rsid w:val="00F21E75"/>
    <w:rsid w:val="00F34724"/>
    <w:rsid w:val="00F8606D"/>
    <w:rsid w:val="00F916CA"/>
    <w:rsid w:val="00FA792E"/>
    <w:rsid w:val="00FB3C54"/>
    <w:rsid w:val="00FB60C0"/>
    <w:rsid w:val="00FB62BB"/>
    <w:rsid w:val="00FB7712"/>
    <w:rsid w:val="00FC5042"/>
    <w:rsid w:val="00FC7B4F"/>
    <w:rsid w:val="00FD433A"/>
    <w:rsid w:val="00FD4F01"/>
    <w:rsid w:val="00FD5BF4"/>
    <w:rsid w:val="00FE6578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5:chartTrackingRefBased/>
  <w15:docId w15:val="{AD65F9C9-0E99-4E97-94FC-C97E5FAA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6F281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81A"/>
  </w:style>
  <w:style w:type="paragraph" w:styleId="a6">
    <w:name w:val="header"/>
    <w:basedOn w:val="a"/>
    <w:rsid w:val="00EC59B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A7F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F0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s040402-テレビジョン放送の電波受信障害の改善状況報告書</dc:title>
  <dc:subject/>
  <dc:creator>横須賀市</dc:creator>
  <cp:keywords/>
  <cp:lastModifiedBy>横須賀市</cp:lastModifiedBy>
  <cp:revision>6</cp:revision>
  <cp:lastPrinted>2010-06-03T04:09:00Z</cp:lastPrinted>
  <dcterms:created xsi:type="dcterms:W3CDTF">2018-06-22T07:54:00Z</dcterms:created>
  <dcterms:modified xsi:type="dcterms:W3CDTF">2023-05-29T00:02:00Z</dcterms:modified>
</cp:coreProperties>
</file>